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1789B" w14:textId="2061CDD9" w:rsidR="005E2E86" w:rsidRDefault="00046B96" w:rsidP="00046B96">
      <w:pPr>
        <w:snapToGrid w:val="0"/>
        <w:spacing w:after="0" w:line="240" w:lineRule="auto"/>
        <w:rPr>
          <w:sz w:val="20"/>
          <w:szCs w:val="22"/>
        </w:rPr>
      </w:pPr>
      <w:r w:rsidRPr="00DF24EC">
        <w:rPr>
          <w:rFonts w:hint="eastAsia"/>
          <w:sz w:val="40"/>
          <w:szCs w:val="48"/>
        </w:rPr>
        <w:t>同等品確認書（兼</w:t>
      </w:r>
      <w:r w:rsidR="003B206F">
        <w:rPr>
          <w:rFonts w:hint="eastAsia"/>
          <w:sz w:val="40"/>
          <w:szCs w:val="48"/>
        </w:rPr>
        <w:t xml:space="preserve"> 確認結果</w:t>
      </w:r>
      <w:r w:rsidRPr="00DF24EC">
        <w:rPr>
          <w:rFonts w:hint="eastAsia"/>
          <w:sz w:val="40"/>
          <w:szCs w:val="48"/>
        </w:rPr>
        <w:t>通知書）</w:t>
      </w:r>
    </w:p>
    <w:p w14:paraId="4EEFB0A8" w14:textId="4BB41F1B" w:rsidR="0059729A" w:rsidRPr="0059729A" w:rsidRDefault="0059729A" w:rsidP="00046B96">
      <w:pPr>
        <w:snapToGrid w:val="0"/>
        <w:spacing w:after="0" w:line="240" w:lineRule="auto"/>
        <w:rPr>
          <w:sz w:val="20"/>
          <w:szCs w:val="22"/>
        </w:rPr>
      </w:pPr>
      <w:r>
        <w:rPr>
          <w:rFonts w:hint="eastAsia"/>
          <w:sz w:val="20"/>
          <w:szCs w:val="22"/>
        </w:rPr>
        <w:t xml:space="preserve">　立山町長　殿　　　　　　　　　　　　　　　　　　　　　　　　　　　　　　　　　　　　　　　</w:t>
      </w:r>
      <w:r w:rsidR="001E342D">
        <w:rPr>
          <w:rFonts w:hint="eastAsia"/>
          <w:sz w:val="20"/>
          <w:szCs w:val="22"/>
        </w:rPr>
        <w:t xml:space="preserve">　　　</w:t>
      </w:r>
      <w:r>
        <w:rPr>
          <w:rFonts w:hint="eastAsia"/>
          <w:sz w:val="20"/>
          <w:szCs w:val="22"/>
        </w:rPr>
        <w:t xml:space="preserve">　　　　　　</w:t>
      </w:r>
      <w:r w:rsidR="001E342D" w:rsidRPr="001E342D">
        <w:rPr>
          <w:rFonts w:hint="eastAsia"/>
          <w:sz w:val="16"/>
          <w:szCs w:val="20"/>
        </w:rPr>
        <w:t>（</w:t>
      </w:r>
      <w:r w:rsidRPr="001E342D">
        <w:rPr>
          <w:rFonts w:hint="eastAsia"/>
          <w:sz w:val="16"/>
          <w:szCs w:val="20"/>
        </w:rPr>
        <w:t>太枠内を記入してください。</w:t>
      </w:r>
      <w:r w:rsidR="001E342D" w:rsidRPr="001E342D">
        <w:rPr>
          <w:rFonts w:hint="eastAsia"/>
          <w:sz w:val="16"/>
          <w:szCs w:val="20"/>
        </w:rPr>
        <w:t>）</w:t>
      </w:r>
    </w:p>
    <w:tbl>
      <w:tblPr>
        <w:tblStyle w:val="aa"/>
        <w:tblW w:w="1457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38"/>
        <w:gridCol w:w="2552"/>
        <w:gridCol w:w="1541"/>
        <w:gridCol w:w="8647"/>
      </w:tblGrid>
      <w:tr w:rsidR="00046B96" w14:paraId="7855F375" w14:textId="77777777" w:rsidTr="00920DA0">
        <w:trPr>
          <w:trHeight w:val="708"/>
        </w:trPr>
        <w:tc>
          <w:tcPr>
            <w:tcW w:w="1838" w:type="dxa"/>
            <w:tcBorders>
              <w:top w:val="single" w:sz="18" w:space="0" w:color="auto"/>
              <w:left w:val="single" w:sz="18" w:space="0" w:color="auto"/>
              <w:bottom w:val="single" w:sz="18" w:space="0" w:color="auto"/>
            </w:tcBorders>
            <w:vAlign w:val="center"/>
          </w:tcPr>
          <w:p w14:paraId="3DCFA249" w14:textId="3A16A115" w:rsidR="00046B96" w:rsidRDefault="00046B96" w:rsidP="00DF24EC">
            <w:pPr>
              <w:snapToGrid w:val="0"/>
              <w:jc w:val="center"/>
            </w:pPr>
            <w:r>
              <w:rPr>
                <w:rFonts w:hint="eastAsia"/>
              </w:rPr>
              <w:t>入札</w:t>
            </w:r>
            <w:r w:rsidR="00442381">
              <w:rPr>
                <w:rFonts w:hint="eastAsia"/>
              </w:rPr>
              <w:t>(</w:t>
            </w:r>
            <w:r w:rsidR="00455743">
              <w:rPr>
                <w:rFonts w:hint="eastAsia"/>
              </w:rPr>
              <w:t>見積</w:t>
            </w:r>
            <w:r w:rsidR="00442381">
              <w:rPr>
                <w:rFonts w:hint="eastAsia"/>
              </w:rPr>
              <w:t>)</w:t>
            </w:r>
            <w:r>
              <w:rPr>
                <w:rFonts w:hint="eastAsia"/>
              </w:rPr>
              <w:t>番号</w:t>
            </w:r>
          </w:p>
        </w:tc>
        <w:tc>
          <w:tcPr>
            <w:tcW w:w="2552" w:type="dxa"/>
            <w:tcBorders>
              <w:top w:val="single" w:sz="18" w:space="0" w:color="auto"/>
              <w:bottom w:val="single" w:sz="18" w:space="0" w:color="auto"/>
            </w:tcBorders>
            <w:vAlign w:val="center"/>
          </w:tcPr>
          <w:p w14:paraId="6191B0F2" w14:textId="77777777" w:rsidR="00046B96" w:rsidRDefault="00046B96" w:rsidP="00DF24EC">
            <w:pPr>
              <w:snapToGrid w:val="0"/>
              <w:jc w:val="center"/>
            </w:pPr>
          </w:p>
        </w:tc>
        <w:tc>
          <w:tcPr>
            <w:tcW w:w="1541" w:type="dxa"/>
            <w:tcBorders>
              <w:top w:val="single" w:sz="18" w:space="0" w:color="auto"/>
              <w:bottom w:val="single" w:sz="18" w:space="0" w:color="auto"/>
            </w:tcBorders>
            <w:vAlign w:val="center"/>
          </w:tcPr>
          <w:p w14:paraId="2D3E195E" w14:textId="0199802B" w:rsidR="00046B96" w:rsidRDefault="00046B96" w:rsidP="00DF24EC">
            <w:pPr>
              <w:snapToGrid w:val="0"/>
              <w:jc w:val="center"/>
            </w:pPr>
            <w:r>
              <w:rPr>
                <w:rFonts w:hint="eastAsia"/>
              </w:rPr>
              <w:t>件</w:t>
            </w:r>
            <w:r w:rsidR="00904EE6">
              <w:rPr>
                <w:rFonts w:hint="eastAsia"/>
              </w:rPr>
              <w:t xml:space="preserve">　　</w:t>
            </w:r>
            <w:r>
              <w:rPr>
                <w:rFonts w:hint="eastAsia"/>
              </w:rPr>
              <w:t>名</w:t>
            </w:r>
          </w:p>
        </w:tc>
        <w:tc>
          <w:tcPr>
            <w:tcW w:w="8647" w:type="dxa"/>
            <w:tcBorders>
              <w:top w:val="single" w:sz="18" w:space="0" w:color="auto"/>
              <w:bottom w:val="single" w:sz="18" w:space="0" w:color="auto"/>
              <w:right w:val="single" w:sz="18" w:space="0" w:color="auto"/>
            </w:tcBorders>
            <w:vAlign w:val="center"/>
          </w:tcPr>
          <w:p w14:paraId="426002BD" w14:textId="77777777" w:rsidR="00046B96" w:rsidRDefault="00046B96" w:rsidP="00DF24EC">
            <w:pPr>
              <w:snapToGrid w:val="0"/>
              <w:jc w:val="center"/>
            </w:pPr>
          </w:p>
        </w:tc>
      </w:tr>
    </w:tbl>
    <w:p w14:paraId="3795F9B3" w14:textId="77777777" w:rsidR="00046B96" w:rsidRDefault="00046B96" w:rsidP="00046B96">
      <w:pPr>
        <w:snapToGrid w:val="0"/>
        <w:spacing w:after="0" w:line="240" w:lineRule="auto"/>
      </w:pPr>
    </w:p>
    <w:tbl>
      <w:tblPr>
        <w:tblStyle w:val="aa"/>
        <w:tblW w:w="14578" w:type="dxa"/>
        <w:tblLook w:val="04A0" w:firstRow="1" w:lastRow="0" w:firstColumn="1" w:lastColumn="0" w:noHBand="0" w:noVBand="1"/>
      </w:tblPr>
      <w:tblGrid>
        <w:gridCol w:w="2260"/>
        <w:gridCol w:w="1940"/>
        <w:gridCol w:w="1809"/>
        <w:gridCol w:w="4316"/>
        <w:gridCol w:w="2410"/>
        <w:gridCol w:w="1843"/>
      </w:tblGrid>
      <w:tr w:rsidR="00DF24EC" w14:paraId="107E66BC" w14:textId="77777777" w:rsidTr="00920DA0">
        <w:tc>
          <w:tcPr>
            <w:tcW w:w="2260" w:type="dxa"/>
            <w:vMerge w:val="restart"/>
            <w:tcBorders>
              <w:top w:val="single" w:sz="18" w:space="0" w:color="auto"/>
              <w:left w:val="single" w:sz="18" w:space="0" w:color="auto"/>
            </w:tcBorders>
            <w:vAlign w:val="center"/>
          </w:tcPr>
          <w:p w14:paraId="250B43CB" w14:textId="1CEE6B5D" w:rsidR="00DF24EC" w:rsidRDefault="00DF24EC" w:rsidP="00DF24EC">
            <w:pPr>
              <w:snapToGrid w:val="0"/>
              <w:jc w:val="center"/>
            </w:pPr>
            <w:r>
              <w:rPr>
                <w:rFonts w:hint="eastAsia"/>
              </w:rPr>
              <w:t>品</w:t>
            </w:r>
            <w:r w:rsidR="00904EE6">
              <w:rPr>
                <w:rFonts w:hint="eastAsia"/>
              </w:rPr>
              <w:t xml:space="preserve">　　</w:t>
            </w:r>
            <w:r>
              <w:rPr>
                <w:rFonts w:hint="eastAsia"/>
              </w:rPr>
              <w:t>名</w:t>
            </w:r>
          </w:p>
        </w:tc>
        <w:tc>
          <w:tcPr>
            <w:tcW w:w="3749" w:type="dxa"/>
            <w:gridSpan w:val="2"/>
            <w:tcBorders>
              <w:top w:val="single" w:sz="18" w:space="0" w:color="auto"/>
            </w:tcBorders>
            <w:vAlign w:val="center"/>
          </w:tcPr>
          <w:p w14:paraId="3C349BB0" w14:textId="2CAA50E7" w:rsidR="00DF24EC" w:rsidRDefault="00DF24EC" w:rsidP="00DF24EC">
            <w:pPr>
              <w:snapToGrid w:val="0"/>
              <w:jc w:val="center"/>
            </w:pPr>
            <w:r>
              <w:rPr>
                <w:rFonts w:hint="eastAsia"/>
              </w:rPr>
              <w:t>例</w:t>
            </w:r>
            <w:r w:rsidR="00904EE6">
              <w:rPr>
                <w:rFonts w:hint="eastAsia"/>
              </w:rPr>
              <w:t xml:space="preserve">　</w:t>
            </w:r>
            <w:r>
              <w:rPr>
                <w:rFonts w:hint="eastAsia"/>
              </w:rPr>
              <w:t>示</w:t>
            </w:r>
            <w:r w:rsidR="00904EE6">
              <w:rPr>
                <w:rFonts w:hint="eastAsia"/>
              </w:rPr>
              <w:t xml:space="preserve">　</w:t>
            </w:r>
            <w:r>
              <w:rPr>
                <w:rFonts w:hint="eastAsia"/>
              </w:rPr>
              <w:t>品</w:t>
            </w:r>
          </w:p>
        </w:tc>
        <w:tc>
          <w:tcPr>
            <w:tcW w:w="6726" w:type="dxa"/>
            <w:gridSpan w:val="2"/>
            <w:tcBorders>
              <w:top w:val="single" w:sz="18" w:space="0" w:color="auto"/>
              <w:right w:val="single" w:sz="18" w:space="0" w:color="auto"/>
            </w:tcBorders>
            <w:vAlign w:val="center"/>
          </w:tcPr>
          <w:p w14:paraId="095B45F7" w14:textId="0E6F0895" w:rsidR="00DF24EC" w:rsidRDefault="00DF24EC" w:rsidP="00DF24EC">
            <w:pPr>
              <w:snapToGrid w:val="0"/>
              <w:jc w:val="center"/>
            </w:pPr>
            <w:r>
              <w:rPr>
                <w:rFonts w:hint="eastAsia"/>
              </w:rPr>
              <w:t>同等品候補</w:t>
            </w:r>
          </w:p>
        </w:tc>
        <w:tc>
          <w:tcPr>
            <w:tcW w:w="1843" w:type="dxa"/>
            <w:vMerge w:val="restart"/>
            <w:tcBorders>
              <w:top w:val="single" w:sz="4" w:space="0" w:color="auto"/>
              <w:left w:val="single" w:sz="18" w:space="0" w:color="auto"/>
            </w:tcBorders>
            <w:vAlign w:val="center"/>
          </w:tcPr>
          <w:p w14:paraId="0D97B81A" w14:textId="335AA835" w:rsidR="00DF24EC" w:rsidRDefault="00A16CC1" w:rsidP="00DF24EC">
            <w:pPr>
              <w:snapToGrid w:val="0"/>
              <w:jc w:val="center"/>
            </w:pPr>
            <w:r>
              <w:rPr>
                <w:rFonts w:hint="eastAsia"/>
              </w:rPr>
              <w:t>確認結果</w:t>
            </w:r>
          </w:p>
        </w:tc>
      </w:tr>
      <w:tr w:rsidR="00DF24EC" w14:paraId="5B81BA49" w14:textId="77777777" w:rsidTr="00876FEA">
        <w:tc>
          <w:tcPr>
            <w:tcW w:w="2260" w:type="dxa"/>
            <w:vMerge/>
            <w:tcBorders>
              <w:left w:val="single" w:sz="18" w:space="0" w:color="auto"/>
            </w:tcBorders>
            <w:vAlign w:val="center"/>
          </w:tcPr>
          <w:p w14:paraId="5C37F0FE" w14:textId="77777777" w:rsidR="00DF24EC" w:rsidRDefault="00DF24EC" w:rsidP="00DF24EC">
            <w:pPr>
              <w:snapToGrid w:val="0"/>
              <w:jc w:val="center"/>
            </w:pPr>
          </w:p>
        </w:tc>
        <w:tc>
          <w:tcPr>
            <w:tcW w:w="3749" w:type="dxa"/>
            <w:gridSpan w:val="2"/>
            <w:vAlign w:val="center"/>
          </w:tcPr>
          <w:p w14:paraId="6925310A" w14:textId="3AA61DA9" w:rsidR="00DF24EC" w:rsidRDefault="00DF24EC" w:rsidP="00DF24EC">
            <w:pPr>
              <w:snapToGrid w:val="0"/>
              <w:jc w:val="center"/>
            </w:pPr>
            <w:r>
              <w:rPr>
                <w:rFonts w:hint="eastAsia"/>
              </w:rPr>
              <w:t>メーカー・型番・規格等</w:t>
            </w:r>
          </w:p>
        </w:tc>
        <w:tc>
          <w:tcPr>
            <w:tcW w:w="4316" w:type="dxa"/>
            <w:vAlign w:val="center"/>
          </w:tcPr>
          <w:p w14:paraId="52D734A2" w14:textId="6822E6D4" w:rsidR="00DF24EC" w:rsidRDefault="00DF24EC" w:rsidP="00DF24EC">
            <w:pPr>
              <w:snapToGrid w:val="0"/>
              <w:jc w:val="center"/>
            </w:pPr>
            <w:r>
              <w:rPr>
                <w:rFonts w:hint="eastAsia"/>
              </w:rPr>
              <w:t>メーカー・型番・規格等</w:t>
            </w:r>
          </w:p>
        </w:tc>
        <w:tc>
          <w:tcPr>
            <w:tcW w:w="2410" w:type="dxa"/>
            <w:tcBorders>
              <w:right w:val="single" w:sz="18" w:space="0" w:color="auto"/>
            </w:tcBorders>
            <w:vAlign w:val="center"/>
          </w:tcPr>
          <w:p w14:paraId="250B0930" w14:textId="35CD76DE" w:rsidR="00DF24EC" w:rsidRDefault="00DF24EC" w:rsidP="00DF24EC">
            <w:pPr>
              <w:snapToGrid w:val="0"/>
              <w:jc w:val="center"/>
            </w:pPr>
            <w:r>
              <w:rPr>
                <w:rFonts w:hint="eastAsia"/>
              </w:rPr>
              <w:t>税抜価格（円）</w:t>
            </w:r>
          </w:p>
        </w:tc>
        <w:tc>
          <w:tcPr>
            <w:tcW w:w="1843" w:type="dxa"/>
            <w:vMerge/>
            <w:tcBorders>
              <w:top w:val="single" w:sz="6" w:space="0" w:color="auto"/>
              <w:left w:val="single" w:sz="18" w:space="0" w:color="auto"/>
            </w:tcBorders>
          </w:tcPr>
          <w:p w14:paraId="336C4437" w14:textId="77777777" w:rsidR="00DF24EC" w:rsidRDefault="00DF24EC" w:rsidP="00046B96">
            <w:pPr>
              <w:snapToGrid w:val="0"/>
            </w:pPr>
          </w:p>
        </w:tc>
      </w:tr>
      <w:tr w:rsidR="00046B96" w14:paraId="4C3CEB9C" w14:textId="77777777" w:rsidTr="00876FEA">
        <w:trPr>
          <w:trHeight w:val="1021"/>
        </w:trPr>
        <w:tc>
          <w:tcPr>
            <w:tcW w:w="2260" w:type="dxa"/>
            <w:tcBorders>
              <w:left w:val="single" w:sz="18" w:space="0" w:color="auto"/>
            </w:tcBorders>
          </w:tcPr>
          <w:p w14:paraId="1AD4673A" w14:textId="77777777" w:rsidR="00046B96" w:rsidRDefault="00046B96" w:rsidP="00046B96">
            <w:pPr>
              <w:snapToGrid w:val="0"/>
            </w:pPr>
          </w:p>
        </w:tc>
        <w:tc>
          <w:tcPr>
            <w:tcW w:w="3749" w:type="dxa"/>
            <w:gridSpan w:val="2"/>
          </w:tcPr>
          <w:p w14:paraId="6188D457" w14:textId="77777777" w:rsidR="00046B96" w:rsidRDefault="00046B96" w:rsidP="00046B96">
            <w:pPr>
              <w:snapToGrid w:val="0"/>
            </w:pPr>
          </w:p>
        </w:tc>
        <w:tc>
          <w:tcPr>
            <w:tcW w:w="4316" w:type="dxa"/>
          </w:tcPr>
          <w:p w14:paraId="5946F741" w14:textId="77777777" w:rsidR="00046B96" w:rsidRDefault="00046B96" w:rsidP="00046B96">
            <w:pPr>
              <w:snapToGrid w:val="0"/>
            </w:pPr>
          </w:p>
        </w:tc>
        <w:tc>
          <w:tcPr>
            <w:tcW w:w="2410" w:type="dxa"/>
            <w:tcBorders>
              <w:right w:val="single" w:sz="18" w:space="0" w:color="auto"/>
            </w:tcBorders>
          </w:tcPr>
          <w:p w14:paraId="128856CD" w14:textId="77777777" w:rsidR="00046B96" w:rsidRDefault="00046B96" w:rsidP="00046B96">
            <w:pPr>
              <w:snapToGrid w:val="0"/>
            </w:pPr>
          </w:p>
        </w:tc>
        <w:tc>
          <w:tcPr>
            <w:tcW w:w="1843" w:type="dxa"/>
            <w:tcBorders>
              <w:left w:val="single" w:sz="18" w:space="0" w:color="auto"/>
            </w:tcBorders>
            <w:vAlign w:val="center"/>
          </w:tcPr>
          <w:p w14:paraId="1376B651" w14:textId="72C98F42" w:rsidR="00455743" w:rsidRDefault="00A16CC1" w:rsidP="001E342D">
            <w:pPr>
              <w:snapToGrid w:val="0"/>
              <w:jc w:val="center"/>
            </w:pPr>
            <w:r>
              <w:rPr>
                <w:rFonts w:hint="eastAsia"/>
              </w:rPr>
              <w:t>認定・不認定</w:t>
            </w:r>
          </w:p>
        </w:tc>
      </w:tr>
      <w:tr w:rsidR="001E342D" w14:paraId="56B88FA7" w14:textId="77777777" w:rsidTr="00876FEA">
        <w:trPr>
          <w:trHeight w:val="1021"/>
        </w:trPr>
        <w:tc>
          <w:tcPr>
            <w:tcW w:w="2260" w:type="dxa"/>
            <w:tcBorders>
              <w:left w:val="single" w:sz="18" w:space="0" w:color="auto"/>
            </w:tcBorders>
          </w:tcPr>
          <w:p w14:paraId="5827A3A0" w14:textId="77777777" w:rsidR="001E342D" w:rsidRDefault="001E342D" w:rsidP="001E342D">
            <w:pPr>
              <w:snapToGrid w:val="0"/>
            </w:pPr>
          </w:p>
        </w:tc>
        <w:tc>
          <w:tcPr>
            <w:tcW w:w="3749" w:type="dxa"/>
            <w:gridSpan w:val="2"/>
          </w:tcPr>
          <w:p w14:paraId="03BD16CF" w14:textId="77777777" w:rsidR="001E342D" w:rsidRDefault="001E342D" w:rsidP="001E342D">
            <w:pPr>
              <w:snapToGrid w:val="0"/>
            </w:pPr>
          </w:p>
        </w:tc>
        <w:tc>
          <w:tcPr>
            <w:tcW w:w="4316" w:type="dxa"/>
          </w:tcPr>
          <w:p w14:paraId="0820A2F9" w14:textId="77777777" w:rsidR="001E342D" w:rsidRDefault="001E342D" w:rsidP="001E342D">
            <w:pPr>
              <w:snapToGrid w:val="0"/>
            </w:pPr>
          </w:p>
        </w:tc>
        <w:tc>
          <w:tcPr>
            <w:tcW w:w="2410" w:type="dxa"/>
            <w:tcBorders>
              <w:right w:val="single" w:sz="18" w:space="0" w:color="auto"/>
            </w:tcBorders>
          </w:tcPr>
          <w:p w14:paraId="6718DE88" w14:textId="77777777" w:rsidR="001E342D" w:rsidRDefault="001E342D" w:rsidP="001E342D">
            <w:pPr>
              <w:snapToGrid w:val="0"/>
            </w:pPr>
          </w:p>
        </w:tc>
        <w:tc>
          <w:tcPr>
            <w:tcW w:w="1843" w:type="dxa"/>
            <w:tcBorders>
              <w:left w:val="single" w:sz="18" w:space="0" w:color="auto"/>
            </w:tcBorders>
            <w:vAlign w:val="center"/>
          </w:tcPr>
          <w:p w14:paraId="401DEA76" w14:textId="49D53EEE" w:rsidR="001E342D" w:rsidRDefault="001E342D" w:rsidP="001E342D">
            <w:pPr>
              <w:snapToGrid w:val="0"/>
              <w:jc w:val="center"/>
            </w:pPr>
            <w:r>
              <w:rPr>
                <w:rFonts w:hint="eastAsia"/>
              </w:rPr>
              <w:t>認定・不認定</w:t>
            </w:r>
          </w:p>
        </w:tc>
      </w:tr>
      <w:tr w:rsidR="001E342D" w14:paraId="3B281C45" w14:textId="77777777" w:rsidTr="00876FEA">
        <w:trPr>
          <w:trHeight w:val="1021"/>
        </w:trPr>
        <w:tc>
          <w:tcPr>
            <w:tcW w:w="2260" w:type="dxa"/>
            <w:tcBorders>
              <w:left w:val="single" w:sz="18" w:space="0" w:color="auto"/>
            </w:tcBorders>
          </w:tcPr>
          <w:p w14:paraId="016BCAE5" w14:textId="77777777" w:rsidR="001E342D" w:rsidRDefault="001E342D" w:rsidP="001E342D">
            <w:pPr>
              <w:snapToGrid w:val="0"/>
            </w:pPr>
          </w:p>
        </w:tc>
        <w:tc>
          <w:tcPr>
            <w:tcW w:w="3749" w:type="dxa"/>
            <w:gridSpan w:val="2"/>
          </w:tcPr>
          <w:p w14:paraId="1F5362C6" w14:textId="77777777" w:rsidR="001E342D" w:rsidRDefault="001E342D" w:rsidP="001E342D">
            <w:pPr>
              <w:snapToGrid w:val="0"/>
            </w:pPr>
          </w:p>
        </w:tc>
        <w:tc>
          <w:tcPr>
            <w:tcW w:w="4316" w:type="dxa"/>
          </w:tcPr>
          <w:p w14:paraId="5D010685" w14:textId="77777777" w:rsidR="001E342D" w:rsidRDefault="001E342D" w:rsidP="001E342D">
            <w:pPr>
              <w:snapToGrid w:val="0"/>
            </w:pPr>
          </w:p>
        </w:tc>
        <w:tc>
          <w:tcPr>
            <w:tcW w:w="2410" w:type="dxa"/>
            <w:tcBorders>
              <w:bottom w:val="single" w:sz="18" w:space="0" w:color="auto"/>
              <w:right w:val="single" w:sz="18" w:space="0" w:color="auto"/>
            </w:tcBorders>
          </w:tcPr>
          <w:p w14:paraId="0B63F153" w14:textId="77777777" w:rsidR="001E342D" w:rsidRDefault="001E342D" w:rsidP="001E342D">
            <w:pPr>
              <w:snapToGrid w:val="0"/>
            </w:pPr>
          </w:p>
        </w:tc>
        <w:tc>
          <w:tcPr>
            <w:tcW w:w="1843" w:type="dxa"/>
            <w:tcBorders>
              <w:left w:val="single" w:sz="18" w:space="0" w:color="auto"/>
            </w:tcBorders>
            <w:vAlign w:val="center"/>
          </w:tcPr>
          <w:p w14:paraId="142DC696" w14:textId="14DC1A1D" w:rsidR="001E342D" w:rsidRDefault="001E342D" w:rsidP="001E342D">
            <w:pPr>
              <w:snapToGrid w:val="0"/>
              <w:jc w:val="center"/>
            </w:pPr>
            <w:r>
              <w:rPr>
                <w:rFonts w:hint="eastAsia"/>
              </w:rPr>
              <w:t>認定・不認定</w:t>
            </w:r>
          </w:p>
        </w:tc>
      </w:tr>
      <w:tr w:rsidR="00904EE6" w14:paraId="5B84C2B0" w14:textId="77777777" w:rsidTr="00876FEA">
        <w:trPr>
          <w:trHeight w:val="291"/>
        </w:trPr>
        <w:tc>
          <w:tcPr>
            <w:tcW w:w="10325" w:type="dxa"/>
            <w:gridSpan w:val="4"/>
            <w:vMerge w:val="restart"/>
            <w:tcBorders>
              <w:left w:val="single" w:sz="18" w:space="0" w:color="auto"/>
              <w:right w:val="single" w:sz="18" w:space="0" w:color="auto"/>
            </w:tcBorders>
          </w:tcPr>
          <w:p w14:paraId="6B96B92C" w14:textId="437191A5" w:rsidR="00904EE6" w:rsidRDefault="00904EE6" w:rsidP="00920DA0">
            <w:pPr>
              <w:snapToGrid w:val="0"/>
              <w:ind w:firstLineChars="100" w:firstLine="210"/>
            </w:pPr>
            <w:r>
              <w:rPr>
                <w:rFonts w:hint="eastAsia"/>
              </w:rPr>
              <w:t xml:space="preserve">上記案件について、同等品候補の確認をお願いします。　</w:t>
            </w:r>
          </w:p>
        </w:tc>
        <w:tc>
          <w:tcPr>
            <w:tcW w:w="4253" w:type="dxa"/>
            <w:gridSpan w:val="2"/>
            <w:tcBorders>
              <w:left w:val="single" w:sz="18" w:space="0" w:color="auto"/>
            </w:tcBorders>
            <w:vAlign w:val="center"/>
          </w:tcPr>
          <w:p w14:paraId="1D47834C" w14:textId="6FEEB947" w:rsidR="00904EE6" w:rsidRDefault="00904EE6" w:rsidP="00455743">
            <w:pPr>
              <w:snapToGrid w:val="0"/>
              <w:jc w:val="center"/>
            </w:pPr>
            <w:r>
              <w:rPr>
                <w:rFonts w:hint="eastAsia"/>
              </w:rPr>
              <w:t>同等品と認められない理由</w:t>
            </w:r>
          </w:p>
        </w:tc>
      </w:tr>
      <w:tr w:rsidR="00920DA0" w14:paraId="73C4CF40" w14:textId="77777777" w:rsidTr="00876FEA">
        <w:trPr>
          <w:trHeight w:val="272"/>
        </w:trPr>
        <w:tc>
          <w:tcPr>
            <w:tcW w:w="10325" w:type="dxa"/>
            <w:gridSpan w:val="4"/>
            <w:vMerge/>
            <w:tcBorders>
              <w:left w:val="single" w:sz="18" w:space="0" w:color="auto"/>
              <w:bottom w:val="nil"/>
              <w:right w:val="single" w:sz="18" w:space="0" w:color="auto"/>
            </w:tcBorders>
          </w:tcPr>
          <w:p w14:paraId="56B6859E" w14:textId="77777777" w:rsidR="00920DA0" w:rsidRDefault="00920DA0" w:rsidP="00DF24EC">
            <w:pPr>
              <w:snapToGrid w:val="0"/>
            </w:pPr>
          </w:p>
        </w:tc>
        <w:tc>
          <w:tcPr>
            <w:tcW w:w="4253" w:type="dxa"/>
            <w:gridSpan w:val="2"/>
            <w:vMerge w:val="restart"/>
            <w:tcBorders>
              <w:left w:val="single" w:sz="18" w:space="0" w:color="auto"/>
            </w:tcBorders>
          </w:tcPr>
          <w:p w14:paraId="515FAC39" w14:textId="77777777" w:rsidR="00920DA0" w:rsidRDefault="00920DA0" w:rsidP="00904EE6">
            <w:pPr>
              <w:snapToGrid w:val="0"/>
              <w:ind w:rightChars="-51" w:right="-107"/>
            </w:pPr>
          </w:p>
          <w:p w14:paraId="5EA6FEEE" w14:textId="77777777" w:rsidR="00920DA0" w:rsidRDefault="00920DA0" w:rsidP="00904EE6">
            <w:pPr>
              <w:snapToGrid w:val="0"/>
              <w:ind w:rightChars="-51" w:right="-107"/>
            </w:pPr>
          </w:p>
          <w:p w14:paraId="4F82F4A6" w14:textId="77777777" w:rsidR="00920DA0" w:rsidRDefault="00920DA0" w:rsidP="00904EE6">
            <w:pPr>
              <w:snapToGrid w:val="0"/>
              <w:ind w:rightChars="-51" w:right="-107"/>
            </w:pPr>
          </w:p>
          <w:p w14:paraId="3330D76A" w14:textId="0E055668" w:rsidR="00920DA0" w:rsidRPr="00DF24EC" w:rsidRDefault="00920DA0" w:rsidP="00904EE6">
            <w:pPr>
              <w:snapToGrid w:val="0"/>
              <w:ind w:rightChars="-51" w:right="-107"/>
            </w:pPr>
          </w:p>
        </w:tc>
      </w:tr>
      <w:tr w:rsidR="00920DA0" w14:paraId="48C10672" w14:textId="77777777" w:rsidTr="008038B3">
        <w:trPr>
          <w:trHeight w:val="770"/>
        </w:trPr>
        <w:tc>
          <w:tcPr>
            <w:tcW w:w="4200" w:type="dxa"/>
            <w:gridSpan w:val="2"/>
            <w:vMerge w:val="restart"/>
            <w:tcBorders>
              <w:top w:val="nil"/>
              <w:left w:val="single" w:sz="18" w:space="0" w:color="auto"/>
              <w:right w:val="nil"/>
            </w:tcBorders>
          </w:tcPr>
          <w:p w14:paraId="47026A93" w14:textId="3BE7A5B8" w:rsidR="00920DA0" w:rsidRDefault="00920DA0" w:rsidP="00904EE6">
            <w:pPr>
              <w:snapToGrid w:val="0"/>
              <w:spacing w:line="360" w:lineRule="auto"/>
            </w:pPr>
            <w:r>
              <w:rPr>
                <w:rFonts w:hint="eastAsia"/>
              </w:rPr>
              <w:t xml:space="preserve">　　令和　　　年　　　月　　　日</w:t>
            </w:r>
          </w:p>
          <w:p w14:paraId="3C00FEF9" w14:textId="5F7352AB" w:rsidR="00920DA0" w:rsidRDefault="00920DA0" w:rsidP="00904EE6">
            <w:pPr>
              <w:snapToGrid w:val="0"/>
              <w:spacing w:line="360" w:lineRule="auto"/>
            </w:pPr>
          </w:p>
        </w:tc>
        <w:tc>
          <w:tcPr>
            <w:tcW w:w="6125" w:type="dxa"/>
            <w:gridSpan w:val="2"/>
            <w:vMerge w:val="restart"/>
            <w:tcBorders>
              <w:top w:val="nil"/>
              <w:left w:val="nil"/>
              <w:right w:val="single" w:sz="18" w:space="0" w:color="auto"/>
            </w:tcBorders>
          </w:tcPr>
          <w:p w14:paraId="42BF6424" w14:textId="77777777" w:rsidR="00920DA0" w:rsidRDefault="00920DA0" w:rsidP="00904EE6">
            <w:pPr>
              <w:snapToGrid w:val="0"/>
              <w:spacing w:line="360" w:lineRule="auto"/>
            </w:pPr>
            <w:r>
              <w:rPr>
                <w:rFonts w:hint="eastAsia"/>
              </w:rPr>
              <w:t xml:space="preserve">住　　　所　　</w:t>
            </w:r>
          </w:p>
          <w:p w14:paraId="6F3F56BE" w14:textId="672114B5" w:rsidR="00920DA0" w:rsidRDefault="00920DA0" w:rsidP="00904EE6">
            <w:pPr>
              <w:snapToGrid w:val="0"/>
              <w:spacing w:line="360" w:lineRule="auto"/>
            </w:pPr>
            <w:r>
              <w:rPr>
                <w:rFonts w:hint="eastAsia"/>
              </w:rPr>
              <w:t xml:space="preserve">商号・名称　　</w:t>
            </w:r>
          </w:p>
          <w:p w14:paraId="0C654129" w14:textId="77777777" w:rsidR="00920DA0" w:rsidRDefault="00920DA0" w:rsidP="00904EE6">
            <w:pPr>
              <w:snapToGrid w:val="0"/>
              <w:spacing w:line="360" w:lineRule="auto"/>
            </w:pPr>
            <w:r>
              <w:rPr>
                <w:rFonts w:hint="eastAsia"/>
              </w:rPr>
              <w:t xml:space="preserve">代表者名　　　</w:t>
            </w:r>
          </w:p>
          <w:p w14:paraId="72DF8E13" w14:textId="77777777" w:rsidR="00920DA0" w:rsidRDefault="00920DA0" w:rsidP="00904EE6">
            <w:pPr>
              <w:snapToGrid w:val="0"/>
              <w:spacing w:line="360" w:lineRule="auto"/>
            </w:pPr>
            <w:r>
              <w:rPr>
                <w:rFonts w:hint="eastAsia"/>
              </w:rPr>
              <w:t xml:space="preserve">電話番号　　　</w:t>
            </w:r>
          </w:p>
          <w:p w14:paraId="5DEFF244" w14:textId="055A5DBA" w:rsidR="00920DA0" w:rsidRDefault="00920DA0" w:rsidP="00904EE6">
            <w:pPr>
              <w:snapToGrid w:val="0"/>
              <w:spacing w:line="360" w:lineRule="auto"/>
            </w:pPr>
            <w:r>
              <w:rPr>
                <w:rFonts w:hint="eastAsia"/>
              </w:rPr>
              <w:t xml:space="preserve">ＦＡＸ　　　　</w:t>
            </w:r>
          </w:p>
        </w:tc>
        <w:tc>
          <w:tcPr>
            <w:tcW w:w="4253" w:type="dxa"/>
            <w:gridSpan w:val="2"/>
            <w:vMerge/>
            <w:tcBorders>
              <w:left w:val="single" w:sz="18" w:space="0" w:color="auto"/>
            </w:tcBorders>
          </w:tcPr>
          <w:p w14:paraId="0D426FA0" w14:textId="30A8FC9D" w:rsidR="00920DA0" w:rsidRDefault="00920DA0" w:rsidP="00904EE6">
            <w:pPr>
              <w:snapToGrid w:val="0"/>
              <w:ind w:rightChars="-51" w:right="-107"/>
            </w:pPr>
          </w:p>
        </w:tc>
      </w:tr>
      <w:tr w:rsidR="00920DA0" w14:paraId="06580C75" w14:textId="77777777" w:rsidTr="008038B3">
        <w:trPr>
          <w:trHeight w:val="409"/>
        </w:trPr>
        <w:tc>
          <w:tcPr>
            <w:tcW w:w="4200" w:type="dxa"/>
            <w:gridSpan w:val="2"/>
            <w:vMerge/>
            <w:tcBorders>
              <w:left w:val="single" w:sz="18" w:space="0" w:color="auto"/>
              <w:bottom w:val="single" w:sz="18" w:space="0" w:color="auto"/>
              <w:right w:val="nil"/>
            </w:tcBorders>
          </w:tcPr>
          <w:p w14:paraId="0BD96318" w14:textId="77777777" w:rsidR="00920DA0" w:rsidRDefault="00920DA0" w:rsidP="00DF24EC">
            <w:pPr>
              <w:snapToGrid w:val="0"/>
            </w:pPr>
          </w:p>
        </w:tc>
        <w:tc>
          <w:tcPr>
            <w:tcW w:w="6125" w:type="dxa"/>
            <w:gridSpan w:val="2"/>
            <w:vMerge/>
            <w:tcBorders>
              <w:left w:val="nil"/>
              <w:bottom w:val="single" w:sz="18" w:space="0" w:color="auto"/>
              <w:right w:val="single" w:sz="18" w:space="0" w:color="auto"/>
            </w:tcBorders>
          </w:tcPr>
          <w:p w14:paraId="73F59D85" w14:textId="77777777" w:rsidR="00920DA0" w:rsidRDefault="00920DA0" w:rsidP="00DF24EC">
            <w:pPr>
              <w:snapToGrid w:val="0"/>
            </w:pPr>
          </w:p>
        </w:tc>
        <w:tc>
          <w:tcPr>
            <w:tcW w:w="4253" w:type="dxa"/>
            <w:gridSpan w:val="2"/>
            <w:tcBorders>
              <w:left w:val="single" w:sz="18" w:space="0" w:color="auto"/>
            </w:tcBorders>
            <w:vAlign w:val="center"/>
          </w:tcPr>
          <w:p w14:paraId="5204DE63" w14:textId="117FEEB7" w:rsidR="00920DA0" w:rsidRDefault="00920DA0" w:rsidP="008038B3">
            <w:pPr>
              <w:snapToGrid w:val="0"/>
              <w:ind w:rightChars="-51" w:right="-107" w:firstLineChars="200" w:firstLine="420"/>
              <w:jc w:val="both"/>
            </w:pPr>
            <w:r>
              <w:rPr>
                <w:rFonts w:hint="eastAsia"/>
              </w:rPr>
              <w:t>令和　　年　　月　　日</w:t>
            </w:r>
          </w:p>
          <w:p w14:paraId="7CFB2C77" w14:textId="2516ADB3" w:rsidR="00920DA0" w:rsidRDefault="00920DA0" w:rsidP="008038B3">
            <w:pPr>
              <w:snapToGrid w:val="0"/>
              <w:spacing w:beforeLines="35" w:before="126" w:afterLines="35" w:after="126"/>
              <w:ind w:rightChars="-51" w:right="-107" w:firstLineChars="200" w:firstLine="420"/>
              <w:jc w:val="both"/>
            </w:pPr>
            <w:r>
              <w:rPr>
                <w:rFonts w:hint="eastAsia"/>
              </w:rPr>
              <w:t>上記のとおり確認しました。</w:t>
            </w:r>
          </w:p>
          <w:p w14:paraId="2DBB527B" w14:textId="49B7C5C7" w:rsidR="00920DA0" w:rsidRDefault="00920DA0" w:rsidP="008038B3">
            <w:pPr>
              <w:snapToGrid w:val="0"/>
              <w:ind w:rightChars="-51" w:right="-107"/>
              <w:jc w:val="both"/>
            </w:pPr>
            <w:r w:rsidRPr="001E342D">
              <w:rPr>
                <w:rFonts w:hint="eastAsia"/>
              </w:rPr>
              <w:t xml:space="preserve">　　　　　</w:t>
            </w:r>
            <w:r>
              <w:rPr>
                <w:rFonts w:hint="eastAsia"/>
              </w:rPr>
              <w:t xml:space="preserve">　</w:t>
            </w:r>
            <w:r w:rsidRPr="001E342D">
              <w:rPr>
                <w:rFonts w:hint="eastAsia"/>
              </w:rPr>
              <w:t xml:space="preserve">　　課　　　　　　係</w:t>
            </w:r>
          </w:p>
        </w:tc>
      </w:tr>
    </w:tbl>
    <w:p w14:paraId="593E4708" w14:textId="32AFDC56" w:rsidR="00BA3BF9" w:rsidRPr="00904EE6" w:rsidRDefault="00BA3BF9" w:rsidP="00BA3BF9">
      <w:pPr>
        <w:snapToGrid w:val="0"/>
        <w:spacing w:after="0" w:line="240" w:lineRule="auto"/>
        <w:ind w:left="180" w:hangingChars="100" w:hanging="180"/>
        <w:rPr>
          <w:sz w:val="18"/>
          <w:szCs w:val="18"/>
        </w:rPr>
      </w:pPr>
      <w:r w:rsidRPr="00904EE6">
        <w:rPr>
          <w:rFonts w:hint="eastAsia"/>
          <w:sz w:val="18"/>
          <w:szCs w:val="18"/>
        </w:rPr>
        <w:t>※同等品とは、規格（形状、材質、大きさ等）・品質・性能が</w:t>
      </w:r>
      <w:r w:rsidR="00370109">
        <w:rPr>
          <w:rFonts w:hint="eastAsia"/>
          <w:sz w:val="18"/>
          <w:szCs w:val="18"/>
        </w:rPr>
        <w:t>例示品</w:t>
      </w:r>
      <w:r w:rsidRPr="00904EE6">
        <w:rPr>
          <w:rFonts w:hint="eastAsia"/>
          <w:sz w:val="18"/>
          <w:szCs w:val="18"/>
        </w:rPr>
        <w:t>と同等以上であり、メーカーの既製品を基本とするものとします。</w:t>
      </w:r>
    </w:p>
    <w:p w14:paraId="1D0BF9BD" w14:textId="45F383F2" w:rsidR="00DF24EC" w:rsidRPr="00904EE6" w:rsidRDefault="00DF24EC" w:rsidP="00F90C4F">
      <w:pPr>
        <w:snapToGrid w:val="0"/>
        <w:spacing w:after="0" w:line="240" w:lineRule="auto"/>
        <w:ind w:left="180" w:hangingChars="100" w:hanging="180"/>
        <w:rPr>
          <w:sz w:val="18"/>
          <w:szCs w:val="18"/>
        </w:rPr>
      </w:pPr>
      <w:r w:rsidRPr="00904EE6">
        <w:rPr>
          <w:rFonts w:hint="eastAsia"/>
          <w:sz w:val="18"/>
          <w:szCs w:val="18"/>
        </w:rPr>
        <w:t>※</w:t>
      </w:r>
      <w:r w:rsidR="00285EF6">
        <w:rPr>
          <w:rFonts w:hint="eastAsia"/>
          <w:b/>
          <w:bCs/>
          <w:sz w:val="18"/>
          <w:szCs w:val="18"/>
          <w:u w:val="single"/>
        </w:rPr>
        <w:t>仕様書等で</w:t>
      </w:r>
      <w:r w:rsidRPr="00904EE6">
        <w:rPr>
          <w:rFonts w:hint="eastAsia"/>
          <w:b/>
          <w:bCs/>
          <w:sz w:val="18"/>
          <w:szCs w:val="18"/>
          <w:u w:val="single"/>
        </w:rPr>
        <w:t>「同等品可」</w:t>
      </w:r>
      <w:r w:rsidR="00455743" w:rsidRPr="00904EE6">
        <w:rPr>
          <w:rFonts w:hint="eastAsia"/>
          <w:b/>
          <w:bCs/>
          <w:sz w:val="18"/>
          <w:szCs w:val="18"/>
          <w:u w:val="single"/>
        </w:rPr>
        <w:t>とされた物品について</w:t>
      </w:r>
      <w:r w:rsidRPr="00904EE6">
        <w:rPr>
          <w:rFonts w:hint="eastAsia"/>
          <w:b/>
          <w:bCs/>
          <w:sz w:val="18"/>
          <w:szCs w:val="18"/>
          <w:u w:val="single"/>
        </w:rPr>
        <w:t>、同等品にて入札（</w:t>
      </w:r>
      <w:r w:rsidR="00455743" w:rsidRPr="00904EE6">
        <w:rPr>
          <w:rFonts w:hint="eastAsia"/>
          <w:b/>
          <w:bCs/>
          <w:sz w:val="18"/>
          <w:szCs w:val="18"/>
          <w:u w:val="single"/>
        </w:rPr>
        <w:t>又は</w:t>
      </w:r>
      <w:r w:rsidRPr="00904EE6">
        <w:rPr>
          <w:rFonts w:hint="eastAsia"/>
          <w:b/>
          <w:bCs/>
          <w:sz w:val="18"/>
          <w:szCs w:val="18"/>
          <w:u w:val="single"/>
        </w:rPr>
        <w:t>見積</w:t>
      </w:r>
      <w:r w:rsidR="00370109">
        <w:rPr>
          <w:rFonts w:hint="eastAsia"/>
          <w:b/>
          <w:bCs/>
          <w:sz w:val="18"/>
          <w:szCs w:val="18"/>
          <w:u w:val="single"/>
        </w:rPr>
        <w:t>徴取</w:t>
      </w:r>
      <w:r w:rsidRPr="00904EE6">
        <w:rPr>
          <w:rFonts w:hint="eastAsia"/>
          <w:b/>
          <w:bCs/>
          <w:sz w:val="18"/>
          <w:szCs w:val="18"/>
          <w:u w:val="single"/>
        </w:rPr>
        <w:t>）に参加する場合は、必ずこの確認書により事前確認を受けてください。</w:t>
      </w:r>
      <w:r w:rsidRPr="00904EE6">
        <w:rPr>
          <w:rFonts w:hint="eastAsia"/>
          <w:sz w:val="18"/>
          <w:szCs w:val="18"/>
        </w:rPr>
        <w:t>本書により同等品</w:t>
      </w:r>
      <w:r w:rsidR="00BA3BF9" w:rsidRPr="00904EE6">
        <w:rPr>
          <w:rFonts w:hint="eastAsia"/>
          <w:sz w:val="18"/>
          <w:szCs w:val="18"/>
        </w:rPr>
        <w:t>確認</w:t>
      </w:r>
      <w:r w:rsidRPr="00904EE6">
        <w:rPr>
          <w:rFonts w:hint="eastAsia"/>
          <w:sz w:val="18"/>
          <w:szCs w:val="18"/>
        </w:rPr>
        <w:t>を受けていない物品での応札</w:t>
      </w:r>
      <w:r w:rsidR="00285EF6">
        <w:rPr>
          <w:rFonts w:hint="eastAsia"/>
          <w:sz w:val="18"/>
          <w:szCs w:val="18"/>
        </w:rPr>
        <w:t>（</w:t>
      </w:r>
      <w:r w:rsidR="004A7430">
        <w:rPr>
          <w:rFonts w:hint="eastAsia"/>
          <w:sz w:val="18"/>
          <w:szCs w:val="18"/>
        </w:rPr>
        <w:t>又は見積</w:t>
      </w:r>
      <w:r w:rsidR="00285EF6">
        <w:rPr>
          <w:rFonts w:hint="eastAsia"/>
          <w:sz w:val="18"/>
          <w:szCs w:val="18"/>
        </w:rPr>
        <w:t>）</w:t>
      </w:r>
      <w:r w:rsidRPr="00904EE6">
        <w:rPr>
          <w:rFonts w:hint="eastAsia"/>
          <w:sz w:val="18"/>
          <w:szCs w:val="18"/>
        </w:rPr>
        <w:t>は無効となります。同じ案件番号の案件に関して複数件の候補品の確認を受けたい方は、１枚の確認書に全件を記載していただくことが可能です。</w:t>
      </w:r>
    </w:p>
    <w:p w14:paraId="6F7890F0" w14:textId="20C7A2E4" w:rsidR="00DF24EC" w:rsidRPr="00904EE6" w:rsidRDefault="00DF24EC" w:rsidP="00DF24EC">
      <w:pPr>
        <w:snapToGrid w:val="0"/>
        <w:spacing w:after="0" w:line="240" w:lineRule="auto"/>
        <w:ind w:left="181" w:hangingChars="100" w:hanging="181"/>
        <w:rPr>
          <w:b/>
          <w:bCs/>
          <w:sz w:val="18"/>
          <w:szCs w:val="18"/>
          <w:u w:val="single"/>
        </w:rPr>
      </w:pPr>
      <w:r w:rsidRPr="00904EE6">
        <w:rPr>
          <w:rFonts w:hint="eastAsia"/>
          <w:b/>
          <w:bCs/>
          <w:sz w:val="18"/>
          <w:szCs w:val="18"/>
          <w:u w:val="single"/>
        </w:rPr>
        <w:t>※同等品候補の</w:t>
      </w:r>
      <w:r w:rsidR="00442381" w:rsidRPr="00904EE6">
        <w:rPr>
          <w:rFonts w:hint="eastAsia"/>
          <w:b/>
          <w:bCs/>
          <w:sz w:val="18"/>
          <w:szCs w:val="18"/>
          <w:u w:val="single"/>
        </w:rPr>
        <w:t>規格</w:t>
      </w:r>
      <w:r w:rsidR="00F90C4F" w:rsidRPr="00904EE6">
        <w:rPr>
          <w:rFonts w:hint="eastAsia"/>
          <w:b/>
          <w:bCs/>
          <w:sz w:val="18"/>
          <w:szCs w:val="18"/>
          <w:u w:val="single"/>
        </w:rPr>
        <w:t>、品質、性能</w:t>
      </w:r>
      <w:r w:rsidR="00442381" w:rsidRPr="00904EE6">
        <w:rPr>
          <w:rFonts w:hint="eastAsia"/>
          <w:b/>
          <w:bCs/>
          <w:sz w:val="18"/>
          <w:szCs w:val="18"/>
          <w:u w:val="single"/>
        </w:rPr>
        <w:t>、価格等が確認できる</w:t>
      </w:r>
      <w:r w:rsidRPr="00904EE6">
        <w:rPr>
          <w:rFonts w:hint="eastAsia"/>
          <w:b/>
          <w:bCs/>
          <w:sz w:val="18"/>
          <w:szCs w:val="18"/>
          <w:u w:val="single"/>
        </w:rPr>
        <w:t>カタログを必ず添付してください。</w:t>
      </w:r>
    </w:p>
    <w:p w14:paraId="7F5D39C0" w14:textId="1F21B05B" w:rsidR="00DF24EC" w:rsidRPr="00904EE6" w:rsidRDefault="00DF24EC" w:rsidP="00DF24EC">
      <w:pPr>
        <w:snapToGrid w:val="0"/>
        <w:spacing w:after="0" w:line="240" w:lineRule="auto"/>
        <w:ind w:left="180" w:hangingChars="100" w:hanging="180"/>
        <w:rPr>
          <w:sz w:val="18"/>
          <w:szCs w:val="18"/>
        </w:rPr>
      </w:pPr>
      <w:r w:rsidRPr="00904EE6">
        <w:rPr>
          <w:rFonts w:hint="eastAsia"/>
          <w:sz w:val="18"/>
          <w:szCs w:val="18"/>
        </w:rPr>
        <w:t>※「同等品候補」欄には</w:t>
      </w:r>
      <w:r w:rsidR="00285EF6">
        <w:rPr>
          <w:rFonts w:hint="eastAsia"/>
          <w:sz w:val="18"/>
          <w:szCs w:val="18"/>
        </w:rPr>
        <w:t>、</w:t>
      </w:r>
      <w:r w:rsidRPr="00904EE6">
        <w:rPr>
          <w:rFonts w:hint="eastAsia"/>
          <w:sz w:val="18"/>
          <w:szCs w:val="18"/>
        </w:rPr>
        <w:t>貴社で同等品の認定を受けようとする物品のメーカー・型番・規格等及び税抜価格（カタログ表示等のメーカー希望小売価格。ただし、オープン価格等定価のないものについては、通常の流通価格を参考価格として記入）を記入してください。</w:t>
      </w:r>
    </w:p>
    <w:p w14:paraId="256F6495" w14:textId="7F2E1BB7" w:rsidR="00DF24EC" w:rsidRPr="00904EE6" w:rsidRDefault="00DF24EC" w:rsidP="00DF24EC">
      <w:pPr>
        <w:snapToGrid w:val="0"/>
        <w:spacing w:after="0" w:line="240" w:lineRule="auto"/>
        <w:ind w:left="180" w:hangingChars="100" w:hanging="180"/>
        <w:rPr>
          <w:sz w:val="18"/>
          <w:szCs w:val="18"/>
        </w:rPr>
      </w:pPr>
      <w:r w:rsidRPr="00904EE6">
        <w:rPr>
          <w:rFonts w:hint="eastAsia"/>
          <w:sz w:val="18"/>
          <w:szCs w:val="18"/>
        </w:rPr>
        <w:t>※審査の結果</w:t>
      </w:r>
      <w:r w:rsidR="00DA0645">
        <w:rPr>
          <w:rFonts w:hint="eastAsia"/>
          <w:sz w:val="18"/>
          <w:szCs w:val="18"/>
        </w:rPr>
        <w:t>は</w:t>
      </w:r>
      <w:r w:rsidR="00BA3BF9" w:rsidRPr="00904EE6">
        <w:rPr>
          <w:rFonts w:hint="eastAsia"/>
          <w:sz w:val="18"/>
          <w:szCs w:val="18"/>
        </w:rPr>
        <w:t>、</w:t>
      </w:r>
      <w:r w:rsidR="00DA0645" w:rsidRPr="00904EE6">
        <w:rPr>
          <w:rFonts w:hint="eastAsia"/>
          <w:sz w:val="18"/>
          <w:szCs w:val="18"/>
        </w:rPr>
        <w:t>「</w:t>
      </w:r>
      <w:r w:rsidR="00DA0645">
        <w:rPr>
          <w:rFonts w:hint="eastAsia"/>
          <w:sz w:val="18"/>
          <w:szCs w:val="18"/>
        </w:rPr>
        <w:t>確認結果</w:t>
      </w:r>
      <w:r w:rsidR="00DA0645" w:rsidRPr="00904EE6">
        <w:rPr>
          <w:rFonts w:hint="eastAsia"/>
          <w:sz w:val="18"/>
          <w:szCs w:val="18"/>
        </w:rPr>
        <w:t>欄」</w:t>
      </w:r>
      <w:r w:rsidR="00DA0645">
        <w:rPr>
          <w:rFonts w:hint="eastAsia"/>
          <w:sz w:val="18"/>
          <w:szCs w:val="18"/>
        </w:rPr>
        <w:t>の該当項目</w:t>
      </w:r>
      <w:r w:rsidR="00285EF6">
        <w:rPr>
          <w:rFonts w:hint="eastAsia"/>
          <w:sz w:val="18"/>
          <w:szCs w:val="18"/>
        </w:rPr>
        <w:t>（</w:t>
      </w:r>
      <w:r w:rsidR="00285EF6" w:rsidRPr="00904EE6">
        <w:rPr>
          <w:rFonts w:hint="eastAsia"/>
          <w:sz w:val="18"/>
          <w:szCs w:val="18"/>
        </w:rPr>
        <w:t>同等品と認定</w:t>
      </w:r>
      <w:r w:rsidR="00285EF6">
        <w:rPr>
          <w:rFonts w:hint="eastAsia"/>
          <w:sz w:val="18"/>
          <w:szCs w:val="18"/>
        </w:rPr>
        <w:t>した</w:t>
      </w:r>
      <w:r w:rsidR="00285EF6" w:rsidRPr="00904EE6">
        <w:rPr>
          <w:rFonts w:hint="eastAsia"/>
          <w:sz w:val="18"/>
          <w:szCs w:val="18"/>
        </w:rPr>
        <w:t>場合は「</w:t>
      </w:r>
      <w:r w:rsidR="00285EF6">
        <w:rPr>
          <w:rFonts w:hint="eastAsia"/>
          <w:sz w:val="18"/>
          <w:szCs w:val="18"/>
        </w:rPr>
        <w:t>認定</w:t>
      </w:r>
      <w:r w:rsidR="00285EF6" w:rsidRPr="00904EE6">
        <w:rPr>
          <w:rFonts w:hint="eastAsia"/>
          <w:sz w:val="18"/>
          <w:szCs w:val="18"/>
        </w:rPr>
        <w:t>」、</w:t>
      </w:r>
      <w:r w:rsidR="00285EF6">
        <w:rPr>
          <w:rFonts w:hint="eastAsia"/>
          <w:sz w:val="18"/>
          <w:szCs w:val="18"/>
        </w:rPr>
        <w:t>同等品と認められない場合は</w:t>
      </w:r>
      <w:r w:rsidR="00285EF6" w:rsidRPr="00904EE6">
        <w:rPr>
          <w:rFonts w:hint="eastAsia"/>
          <w:sz w:val="18"/>
          <w:szCs w:val="18"/>
        </w:rPr>
        <w:t>「</w:t>
      </w:r>
      <w:r w:rsidR="00285EF6">
        <w:rPr>
          <w:rFonts w:hint="eastAsia"/>
          <w:sz w:val="18"/>
          <w:szCs w:val="18"/>
        </w:rPr>
        <w:t>不認定</w:t>
      </w:r>
      <w:r w:rsidR="00285EF6" w:rsidRPr="00904EE6">
        <w:rPr>
          <w:rFonts w:hint="eastAsia"/>
          <w:sz w:val="18"/>
          <w:szCs w:val="18"/>
        </w:rPr>
        <w:t>」</w:t>
      </w:r>
      <w:r w:rsidR="00285EF6">
        <w:rPr>
          <w:rFonts w:hint="eastAsia"/>
          <w:sz w:val="18"/>
          <w:szCs w:val="18"/>
        </w:rPr>
        <w:t>）</w:t>
      </w:r>
      <w:r w:rsidR="00DA0645" w:rsidRPr="00904EE6">
        <w:rPr>
          <w:rFonts w:hint="eastAsia"/>
          <w:sz w:val="18"/>
          <w:szCs w:val="18"/>
        </w:rPr>
        <w:t>に丸をつけ</w:t>
      </w:r>
      <w:r w:rsidR="00DA0645">
        <w:rPr>
          <w:rFonts w:hint="eastAsia"/>
          <w:sz w:val="18"/>
          <w:szCs w:val="18"/>
        </w:rPr>
        <w:t>、</w:t>
      </w:r>
      <w:r w:rsidR="00370109">
        <w:rPr>
          <w:rFonts w:hint="eastAsia"/>
          <w:sz w:val="18"/>
          <w:szCs w:val="18"/>
        </w:rPr>
        <w:t>ファックス等</w:t>
      </w:r>
      <w:r w:rsidR="00DA0645" w:rsidRPr="00904EE6">
        <w:rPr>
          <w:rFonts w:hint="eastAsia"/>
          <w:sz w:val="18"/>
          <w:szCs w:val="18"/>
        </w:rPr>
        <w:t>にて</w:t>
      </w:r>
      <w:r w:rsidR="00370109">
        <w:rPr>
          <w:rFonts w:hint="eastAsia"/>
          <w:sz w:val="18"/>
          <w:szCs w:val="18"/>
        </w:rPr>
        <w:t>回答</w:t>
      </w:r>
      <w:r w:rsidR="00DA0645" w:rsidRPr="00904EE6">
        <w:rPr>
          <w:rFonts w:hint="eastAsia"/>
          <w:sz w:val="18"/>
          <w:szCs w:val="18"/>
        </w:rPr>
        <w:t>します。</w:t>
      </w:r>
    </w:p>
    <w:sectPr w:rsidR="00DF24EC" w:rsidRPr="00904EE6" w:rsidSect="008038B3">
      <w:pgSz w:w="16838" w:h="11906" w:orient="landscape" w:code="9"/>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02905" w14:textId="77777777" w:rsidR="00370109" w:rsidRDefault="00370109" w:rsidP="00370109">
      <w:pPr>
        <w:spacing w:after="0" w:line="240" w:lineRule="auto"/>
      </w:pPr>
      <w:r>
        <w:separator/>
      </w:r>
    </w:p>
  </w:endnote>
  <w:endnote w:type="continuationSeparator" w:id="0">
    <w:p w14:paraId="3363CAB5" w14:textId="77777777" w:rsidR="00370109" w:rsidRDefault="00370109" w:rsidP="00370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CB108" w14:textId="77777777" w:rsidR="00370109" w:rsidRDefault="00370109" w:rsidP="00370109">
      <w:pPr>
        <w:spacing w:after="0" w:line="240" w:lineRule="auto"/>
      </w:pPr>
      <w:r>
        <w:separator/>
      </w:r>
    </w:p>
  </w:footnote>
  <w:footnote w:type="continuationSeparator" w:id="0">
    <w:p w14:paraId="1D33158D" w14:textId="77777777" w:rsidR="00370109" w:rsidRDefault="00370109" w:rsidP="003701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96"/>
    <w:rsid w:val="00046B96"/>
    <w:rsid w:val="00066B45"/>
    <w:rsid w:val="001A3E08"/>
    <w:rsid w:val="001E342D"/>
    <w:rsid w:val="00285EF6"/>
    <w:rsid w:val="0029396C"/>
    <w:rsid w:val="00370109"/>
    <w:rsid w:val="003B206F"/>
    <w:rsid w:val="00430630"/>
    <w:rsid w:val="00442381"/>
    <w:rsid w:val="00455743"/>
    <w:rsid w:val="004A7430"/>
    <w:rsid w:val="0059729A"/>
    <w:rsid w:val="005E2E86"/>
    <w:rsid w:val="0070736D"/>
    <w:rsid w:val="007302AE"/>
    <w:rsid w:val="007C72C3"/>
    <w:rsid w:val="007F24DB"/>
    <w:rsid w:val="008038B3"/>
    <w:rsid w:val="00876FEA"/>
    <w:rsid w:val="00904EE6"/>
    <w:rsid w:val="00920DA0"/>
    <w:rsid w:val="009A5E93"/>
    <w:rsid w:val="00A16CC1"/>
    <w:rsid w:val="00A454D8"/>
    <w:rsid w:val="00A620FE"/>
    <w:rsid w:val="00AE3644"/>
    <w:rsid w:val="00B270B4"/>
    <w:rsid w:val="00B93D6A"/>
    <w:rsid w:val="00BA3BF9"/>
    <w:rsid w:val="00DA0645"/>
    <w:rsid w:val="00DF24EC"/>
    <w:rsid w:val="00E21E5A"/>
    <w:rsid w:val="00EA2456"/>
    <w:rsid w:val="00F90C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C33EFD0"/>
  <w15:chartTrackingRefBased/>
  <w15:docId w15:val="{86A73C18-972B-47F1-AEE4-EDDBAE997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B96"/>
    <w:pPr>
      <w:widowControl w:val="0"/>
    </w:pPr>
    <w:rPr>
      <w:rFonts w:ascii="ＭＳ 明朝" w:eastAsia="ＭＳ 明朝" w:hAnsi="ＭＳ 明朝"/>
      <w:sz w:val="21"/>
    </w:rPr>
  </w:style>
  <w:style w:type="paragraph" w:styleId="1">
    <w:name w:val="heading 1"/>
    <w:basedOn w:val="a"/>
    <w:next w:val="a"/>
    <w:link w:val="10"/>
    <w:uiPriority w:val="9"/>
    <w:qFormat/>
    <w:rsid w:val="00046B9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6B9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6B9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46B9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6B9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6B9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6B9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6B9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6B9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6B9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6B9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6B9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46B9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6B9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6B9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6B9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6B9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6B9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6B9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46B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6B9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46B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6B96"/>
    <w:pPr>
      <w:spacing w:before="160"/>
      <w:jc w:val="center"/>
    </w:pPr>
    <w:rPr>
      <w:i/>
      <w:iCs/>
      <w:color w:val="404040" w:themeColor="text1" w:themeTint="BF"/>
    </w:rPr>
  </w:style>
  <w:style w:type="character" w:customStyle="1" w:styleId="a8">
    <w:name w:val="引用文 (文字)"/>
    <w:basedOn w:val="a0"/>
    <w:link w:val="a7"/>
    <w:uiPriority w:val="29"/>
    <w:rsid w:val="00046B96"/>
    <w:rPr>
      <w:i/>
      <w:iCs/>
      <w:color w:val="404040" w:themeColor="text1" w:themeTint="BF"/>
    </w:rPr>
  </w:style>
  <w:style w:type="paragraph" w:styleId="a9">
    <w:name w:val="List Paragraph"/>
    <w:basedOn w:val="a"/>
    <w:uiPriority w:val="34"/>
    <w:qFormat/>
    <w:rsid w:val="00046B96"/>
    <w:pPr>
      <w:ind w:left="720"/>
      <w:contextualSpacing/>
    </w:pPr>
  </w:style>
  <w:style w:type="character" w:styleId="21">
    <w:name w:val="Intense Emphasis"/>
    <w:basedOn w:val="a0"/>
    <w:uiPriority w:val="21"/>
    <w:qFormat/>
    <w:rsid w:val="00046B96"/>
    <w:rPr>
      <w:i/>
      <w:iCs/>
      <w:color w:val="0F4761" w:themeColor="accent1" w:themeShade="BF"/>
    </w:rPr>
  </w:style>
  <w:style w:type="paragraph" w:styleId="22">
    <w:name w:val="Intense Quote"/>
    <w:basedOn w:val="a"/>
    <w:next w:val="a"/>
    <w:link w:val="23"/>
    <w:uiPriority w:val="30"/>
    <w:qFormat/>
    <w:rsid w:val="00046B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46B96"/>
    <w:rPr>
      <w:i/>
      <w:iCs/>
      <w:color w:val="0F4761" w:themeColor="accent1" w:themeShade="BF"/>
    </w:rPr>
  </w:style>
  <w:style w:type="character" w:styleId="24">
    <w:name w:val="Intense Reference"/>
    <w:basedOn w:val="a0"/>
    <w:uiPriority w:val="32"/>
    <w:qFormat/>
    <w:rsid w:val="00046B96"/>
    <w:rPr>
      <w:b/>
      <w:bCs/>
      <w:smallCaps/>
      <w:color w:val="0F4761" w:themeColor="accent1" w:themeShade="BF"/>
      <w:spacing w:val="5"/>
    </w:rPr>
  </w:style>
  <w:style w:type="table" w:styleId="aa">
    <w:name w:val="Table Grid"/>
    <w:basedOn w:val="a1"/>
    <w:uiPriority w:val="39"/>
    <w:rsid w:val="00046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70109"/>
    <w:pPr>
      <w:tabs>
        <w:tab w:val="center" w:pos="4252"/>
        <w:tab w:val="right" w:pos="8504"/>
      </w:tabs>
      <w:snapToGrid w:val="0"/>
    </w:pPr>
  </w:style>
  <w:style w:type="character" w:customStyle="1" w:styleId="ac">
    <w:name w:val="ヘッダー (文字)"/>
    <w:basedOn w:val="a0"/>
    <w:link w:val="ab"/>
    <w:uiPriority w:val="99"/>
    <w:rsid w:val="00370109"/>
    <w:rPr>
      <w:rFonts w:ascii="ＭＳ 明朝" w:eastAsia="ＭＳ 明朝" w:hAnsi="ＭＳ 明朝"/>
      <w:sz w:val="21"/>
    </w:rPr>
  </w:style>
  <w:style w:type="paragraph" w:styleId="ad">
    <w:name w:val="footer"/>
    <w:basedOn w:val="a"/>
    <w:link w:val="ae"/>
    <w:uiPriority w:val="99"/>
    <w:unhideWhenUsed/>
    <w:rsid w:val="00370109"/>
    <w:pPr>
      <w:tabs>
        <w:tab w:val="center" w:pos="4252"/>
        <w:tab w:val="right" w:pos="8504"/>
      </w:tabs>
      <w:snapToGrid w:val="0"/>
    </w:pPr>
  </w:style>
  <w:style w:type="character" w:customStyle="1" w:styleId="ae">
    <w:name w:val="フッター (文字)"/>
    <w:basedOn w:val="a0"/>
    <w:link w:val="ad"/>
    <w:uiPriority w:val="99"/>
    <w:rsid w:val="00370109"/>
    <w:rPr>
      <w:rFonts w:ascii="ＭＳ 明朝" w:eastAsia="ＭＳ 明朝" w:hAns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701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2025-10-07T00:51:00Z</cp:lastPrinted>
  <dcterms:created xsi:type="dcterms:W3CDTF">2026-10-08T07:26:00Z</dcterms:created>
  <dcterms:modified xsi:type="dcterms:W3CDTF">2026-10-08T07:26:00Z</dcterms:modified>
</cp:coreProperties>
</file>