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358" w:rsidRPr="00267FFC" w:rsidRDefault="002D5EB8" w:rsidP="00E77382">
      <w:pPr>
        <w:jc w:val="center"/>
        <w:rPr>
          <w:rFonts w:asciiTheme="minorEastAsia" w:hAnsiTheme="minorEastAsia"/>
          <w:b/>
          <w:sz w:val="24"/>
          <w:szCs w:val="24"/>
        </w:rPr>
      </w:pPr>
      <w:r w:rsidRPr="00267FFC">
        <w:rPr>
          <w:rFonts w:asciiTheme="minorEastAsia" w:hAnsiTheme="minorEastAsia" w:hint="eastAsia"/>
          <w:b/>
          <w:sz w:val="24"/>
          <w:szCs w:val="24"/>
        </w:rPr>
        <w:t>立山町ふるさと納税業務</w:t>
      </w:r>
      <w:r w:rsidR="00E77382" w:rsidRPr="00267FFC">
        <w:rPr>
          <w:rFonts w:asciiTheme="minorEastAsia" w:hAnsiTheme="minorEastAsia" w:hint="eastAsia"/>
          <w:b/>
          <w:sz w:val="24"/>
          <w:szCs w:val="24"/>
        </w:rPr>
        <w:t xml:space="preserve">支援　</w:t>
      </w:r>
      <w:r w:rsidR="0008216D" w:rsidRPr="00267FFC">
        <w:rPr>
          <w:rFonts w:asciiTheme="minorEastAsia" w:hAnsiTheme="minorEastAsia" w:hint="eastAsia"/>
          <w:b/>
          <w:sz w:val="24"/>
          <w:szCs w:val="24"/>
        </w:rPr>
        <w:t>仕様書</w:t>
      </w:r>
    </w:p>
    <w:p w:rsidR="0008216D" w:rsidRPr="00267FFC" w:rsidRDefault="0008216D">
      <w:pPr>
        <w:rPr>
          <w:rFonts w:asciiTheme="minorEastAsia" w:hAnsiTheme="minorEastAsia"/>
          <w:sz w:val="24"/>
          <w:szCs w:val="24"/>
        </w:rPr>
      </w:pPr>
    </w:p>
    <w:p w:rsidR="003B008D" w:rsidRPr="00267FFC" w:rsidRDefault="00BF6EBE" w:rsidP="004532A4">
      <w:pPr>
        <w:rPr>
          <w:rFonts w:asciiTheme="minorEastAsia" w:hAnsiTheme="minorEastAsia"/>
          <w:b/>
          <w:sz w:val="24"/>
          <w:szCs w:val="24"/>
        </w:rPr>
      </w:pPr>
      <w:r w:rsidRPr="00267FFC">
        <w:rPr>
          <w:rFonts w:asciiTheme="minorEastAsia" w:hAnsiTheme="minorEastAsia" w:hint="eastAsia"/>
          <w:b/>
          <w:sz w:val="24"/>
          <w:szCs w:val="24"/>
        </w:rPr>
        <w:t xml:space="preserve">１　</w:t>
      </w:r>
      <w:r w:rsidR="00F82A0A" w:rsidRPr="00267FFC">
        <w:rPr>
          <w:rFonts w:asciiTheme="minorEastAsia" w:hAnsiTheme="minorEastAsia" w:hint="eastAsia"/>
          <w:b/>
          <w:sz w:val="24"/>
          <w:szCs w:val="24"/>
        </w:rPr>
        <w:t>業務内容</w:t>
      </w:r>
    </w:p>
    <w:p w:rsidR="004532A4" w:rsidRPr="00267FFC" w:rsidRDefault="004532A4" w:rsidP="00EE5B7E">
      <w:pPr>
        <w:ind w:leftChars="-114" w:left="2" w:hangingChars="100" w:hanging="241"/>
        <w:rPr>
          <w:rFonts w:asciiTheme="minorEastAsia" w:hAnsiTheme="minorEastAsia"/>
          <w:sz w:val="24"/>
          <w:szCs w:val="24"/>
        </w:rPr>
      </w:pPr>
      <w:r w:rsidRPr="00267FFC">
        <w:rPr>
          <w:rFonts w:asciiTheme="minorEastAsia" w:hAnsiTheme="minorEastAsia" w:hint="eastAsia"/>
          <w:b/>
          <w:sz w:val="24"/>
          <w:szCs w:val="24"/>
        </w:rPr>
        <w:t xml:space="preserve">　　</w:t>
      </w:r>
      <w:r w:rsidRPr="00267FFC">
        <w:rPr>
          <w:rFonts w:asciiTheme="minorEastAsia" w:hAnsiTheme="minorEastAsia" w:hint="eastAsia"/>
          <w:sz w:val="24"/>
          <w:szCs w:val="24"/>
        </w:rPr>
        <w:t>【寄附金に関する業務】</w:t>
      </w:r>
    </w:p>
    <w:p w:rsidR="004532A4" w:rsidRPr="00267FFC" w:rsidRDefault="004532A4" w:rsidP="004532A4">
      <w:pPr>
        <w:ind w:leftChars="-114" w:left="1" w:hangingChars="100" w:hanging="240"/>
        <w:rPr>
          <w:rFonts w:asciiTheme="minorEastAsia" w:hAnsiTheme="minorEastAsia"/>
          <w:sz w:val="24"/>
          <w:szCs w:val="24"/>
        </w:rPr>
      </w:pPr>
      <w:r w:rsidRPr="00267FFC">
        <w:rPr>
          <w:rFonts w:asciiTheme="minorEastAsia" w:hAnsiTheme="minorEastAsia" w:hint="eastAsia"/>
          <w:sz w:val="24"/>
          <w:szCs w:val="24"/>
        </w:rPr>
        <w:t xml:space="preserve">　　（１）　立山町ふるさと納税に係る寄附情報の管理に関する業務</w:t>
      </w:r>
    </w:p>
    <w:p w:rsidR="004532A4" w:rsidRPr="00267FFC" w:rsidRDefault="004532A4" w:rsidP="004532A4">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（２）　寄附者へのお礼状、寄附金受領証明書、寄附金税額控除に係る申告特例申請書の</w:t>
      </w:r>
      <w:r w:rsidR="009A5E66" w:rsidRPr="00267FFC">
        <w:rPr>
          <w:rFonts w:asciiTheme="minorEastAsia" w:hAnsiTheme="minorEastAsia" w:hint="eastAsia"/>
          <w:sz w:val="24"/>
          <w:szCs w:val="24"/>
        </w:rPr>
        <w:t>作成及び</w:t>
      </w:r>
      <w:r w:rsidRPr="00267FFC">
        <w:rPr>
          <w:rFonts w:asciiTheme="minorEastAsia" w:hAnsiTheme="minorEastAsia" w:hint="eastAsia"/>
          <w:sz w:val="24"/>
          <w:szCs w:val="24"/>
        </w:rPr>
        <w:t>送付に関する業務</w:t>
      </w:r>
    </w:p>
    <w:p w:rsidR="004532A4" w:rsidRPr="00267FFC" w:rsidRDefault="004532A4" w:rsidP="004532A4">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【返礼品に関する業務】</w:t>
      </w:r>
    </w:p>
    <w:p w:rsidR="004532A4" w:rsidRPr="00267FFC" w:rsidRDefault="004532A4" w:rsidP="00EE5B7E">
      <w:pPr>
        <w:ind w:leftChars="-114" w:left="2" w:hangingChars="100" w:hanging="241"/>
        <w:rPr>
          <w:rFonts w:asciiTheme="minorEastAsia" w:hAnsiTheme="minorEastAsia"/>
          <w:sz w:val="24"/>
          <w:szCs w:val="24"/>
        </w:rPr>
      </w:pPr>
      <w:r w:rsidRPr="00267FFC">
        <w:rPr>
          <w:rFonts w:asciiTheme="minorEastAsia" w:hAnsiTheme="minorEastAsia" w:hint="eastAsia"/>
          <w:b/>
          <w:sz w:val="24"/>
          <w:szCs w:val="24"/>
        </w:rPr>
        <w:t xml:space="preserve">　　</w:t>
      </w:r>
      <w:r w:rsidRPr="00267FFC">
        <w:rPr>
          <w:rFonts w:asciiTheme="minorEastAsia" w:hAnsiTheme="minorEastAsia" w:hint="eastAsia"/>
          <w:sz w:val="24"/>
          <w:szCs w:val="24"/>
        </w:rPr>
        <w:t>（１）　返礼品提供事業者への発注及び返礼品配送管理に関する業務</w:t>
      </w:r>
    </w:p>
    <w:p w:rsidR="00734438" w:rsidRPr="00267FFC" w:rsidRDefault="004532A4" w:rsidP="00734438">
      <w:pPr>
        <w:ind w:leftChars="-114" w:left="1" w:hangingChars="100" w:hanging="240"/>
        <w:rPr>
          <w:rFonts w:asciiTheme="minorEastAsia" w:hAnsiTheme="minorEastAsia"/>
          <w:sz w:val="24"/>
          <w:szCs w:val="24"/>
        </w:rPr>
      </w:pPr>
      <w:r w:rsidRPr="00267FFC">
        <w:rPr>
          <w:rFonts w:asciiTheme="minorEastAsia" w:hAnsiTheme="minorEastAsia" w:hint="eastAsia"/>
          <w:sz w:val="24"/>
          <w:szCs w:val="24"/>
        </w:rPr>
        <w:t xml:space="preserve">　　（２）　返礼品提供事業者への支払に関する業務</w:t>
      </w:r>
    </w:p>
    <w:p w:rsidR="004532A4" w:rsidRPr="00267FFC" w:rsidRDefault="001D5344" w:rsidP="004532A4">
      <w:pPr>
        <w:ind w:leftChars="-114" w:left="1" w:hangingChars="100" w:hanging="240"/>
        <w:rPr>
          <w:rFonts w:asciiTheme="minorEastAsia" w:hAnsiTheme="minorEastAsia"/>
          <w:sz w:val="24"/>
          <w:szCs w:val="24"/>
        </w:rPr>
      </w:pPr>
      <w:r w:rsidRPr="00267FFC">
        <w:rPr>
          <w:rFonts w:asciiTheme="minorEastAsia" w:hAnsiTheme="minorEastAsia" w:hint="eastAsia"/>
          <w:sz w:val="24"/>
          <w:szCs w:val="24"/>
        </w:rPr>
        <w:t xml:space="preserve">　　（３）　新たな返礼品の企画及び返礼品提供</w:t>
      </w:r>
      <w:r w:rsidR="004532A4" w:rsidRPr="00267FFC">
        <w:rPr>
          <w:rFonts w:asciiTheme="minorEastAsia" w:hAnsiTheme="minorEastAsia" w:hint="eastAsia"/>
          <w:sz w:val="24"/>
          <w:szCs w:val="24"/>
        </w:rPr>
        <w:t>業者との調整に関する業務</w:t>
      </w:r>
    </w:p>
    <w:p w:rsidR="0088494D" w:rsidRPr="00267FFC" w:rsidRDefault="0088494D" w:rsidP="0088494D">
      <w:pPr>
        <w:ind w:leftChars="-14" w:left="-29" w:firstLineChars="100" w:firstLine="240"/>
        <w:rPr>
          <w:rFonts w:asciiTheme="minorEastAsia" w:hAnsiTheme="minorEastAsia"/>
          <w:sz w:val="24"/>
          <w:szCs w:val="24"/>
        </w:rPr>
      </w:pPr>
      <w:r w:rsidRPr="00267FFC">
        <w:rPr>
          <w:rFonts w:asciiTheme="minorEastAsia" w:hAnsiTheme="minorEastAsia" w:hint="eastAsia"/>
          <w:sz w:val="24"/>
          <w:szCs w:val="24"/>
        </w:rPr>
        <w:t>（４）　返礼品の管理に関する業務</w:t>
      </w:r>
    </w:p>
    <w:p w:rsidR="004532A4" w:rsidRPr="00267FFC" w:rsidRDefault="0088494D" w:rsidP="004532A4">
      <w:pPr>
        <w:ind w:leftChars="-114" w:left="1" w:hangingChars="100" w:hanging="240"/>
        <w:rPr>
          <w:rFonts w:asciiTheme="minorEastAsia" w:hAnsiTheme="minorEastAsia"/>
          <w:sz w:val="24"/>
          <w:szCs w:val="24"/>
        </w:rPr>
      </w:pPr>
      <w:r w:rsidRPr="00267FFC">
        <w:rPr>
          <w:rFonts w:asciiTheme="minorEastAsia" w:hAnsiTheme="minorEastAsia" w:hint="eastAsia"/>
          <w:sz w:val="24"/>
          <w:szCs w:val="24"/>
        </w:rPr>
        <w:t xml:space="preserve">　　（５</w:t>
      </w:r>
      <w:r w:rsidR="004532A4" w:rsidRPr="00267FFC">
        <w:rPr>
          <w:rFonts w:asciiTheme="minorEastAsia" w:hAnsiTheme="minorEastAsia" w:hint="eastAsia"/>
          <w:sz w:val="24"/>
          <w:szCs w:val="24"/>
        </w:rPr>
        <w:t>）　寄附者からの問い合わせ等への対応に関する業務</w:t>
      </w:r>
    </w:p>
    <w:p w:rsidR="00855882" w:rsidRPr="00267FFC" w:rsidRDefault="004532A4" w:rsidP="00855882">
      <w:pPr>
        <w:ind w:leftChars="-114" w:left="2" w:hangingChars="100" w:hanging="241"/>
        <w:rPr>
          <w:rFonts w:asciiTheme="minorEastAsia" w:hAnsiTheme="minorEastAsia"/>
          <w:sz w:val="24"/>
          <w:szCs w:val="24"/>
        </w:rPr>
      </w:pPr>
      <w:r w:rsidRPr="00267FFC">
        <w:rPr>
          <w:rFonts w:asciiTheme="minorEastAsia" w:hAnsiTheme="minorEastAsia" w:hint="eastAsia"/>
          <w:b/>
          <w:sz w:val="24"/>
          <w:szCs w:val="24"/>
        </w:rPr>
        <w:t xml:space="preserve">　　</w:t>
      </w:r>
      <w:r w:rsidR="00855882" w:rsidRPr="00267FFC">
        <w:rPr>
          <w:rFonts w:asciiTheme="minorEastAsia" w:hAnsiTheme="minorEastAsia" w:hint="eastAsia"/>
          <w:sz w:val="24"/>
          <w:szCs w:val="24"/>
        </w:rPr>
        <w:t>【</w:t>
      </w:r>
      <w:r w:rsidR="000557EB" w:rsidRPr="00267FFC">
        <w:rPr>
          <w:rFonts w:asciiTheme="minorEastAsia" w:hAnsiTheme="minorEastAsia" w:hint="eastAsia"/>
          <w:sz w:val="24"/>
          <w:szCs w:val="24"/>
        </w:rPr>
        <w:t>目標設定・</w:t>
      </w:r>
      <w:r w:rsidR="00855882" w:rsidRPr="00267FFC">
        <w:rPr>
          <w:rFonts w:asciiTheme="minorEastAsia" w:hAnsiTheme="minorEastAsia" w:hint="eastAsia"/>
          <w:sz w:val="24"/>
          <w:szCs w:val="24"/>
        </w:rPr>
        <w:t>プロモーションに関する業務】</w:t>
      </w:r>
    </w:p>
    <w:p w:rsidR="00855882" w:rsidRPr="00267FFC" w:rsidRDefault="00855882" w:rsidP="000557EB">
      <w:pPr>
        <w:pStyle w:val="aa"/>
        <w:numPr>
          <w:ilvl w:val="0"/>
          <w:numId w:val="7"/>
        </w:numPr>
        <w:ind w:leftChars="0"/>
        <w:rPr>
          <w:rFonts w:asciiTheme="minorEastAsia" w:hAnsiTheme="minorEastAsia"/>
          <w:sz w:val="24"/>
          <w:szCs w:val="24"/>
        </w:rPr>
      </w:pPr>
      <w:r w:rsidRPr="00267FFC">
        <w:rPr>
          <w:rFonts w:asciiTheme="minorEastAsia" w:hAnsiTheme="minorEastAsia" w:hint="eastAsia"/>
          <w:sz w:val="24"/>
          <w:szCs w:val="24"/>
        </w:rPr>
        <w:t>立山町ふるさと納税の目標額の設定と</w:t>
      </w:r>
      <w:r w:rsidR="000557EB" w:rsidRPr="00267FFC">
        <w:rPr>
          <w:rFonts w:asciiTheme="minorEastAsia" w:hAnsiTheme="minorEastAsia" w:hint="eastAsia"/>
          <w:sz w:val="24"/>
          <w:szCs w:val="24"/>
        </w:rPr>
        <w:t>管理に関する業務</w:t>
      </w:r>
    </w:p>
    <w:p w:rsidR="000557EB" w:rsidRPr="00267FFC" w:rsidRDefault="000557EB" w:rsidP="00D35142">
      <w:pPr>
        <w:pStyle w:val="aa"/>
        <w:numPr>
          <w:ilvl w:val="0"/>
          <w:numId w:val="7"/>
        </w:numPr>
        <w:ind w:leftChars="0"/>
        <w:rPr>
          <w:rFonts w:asciiTheme="minorEastAsia" w:hAnsiTheme="minorEastAsia"/>
          <w:sz w:val="24"/>
          <w:szCs w:val="24"/>
        </w:rPr>
      </w:pPr>
      <w:r w:rsidRPr="00267FFC">
        <w:rPr>
          <w:rFonts w:asciiTheme="minorEastAsia" w:hAnsiTheme="minorEastAsia" w:hint="eastAsia"/>
          <w:sz w:val="24"/>
          <w:szCs w:val="24"/>
        </w:rPr>
        <w:t>各種媒体を活用したＰＲ業務</w:t>
      </w:r>
      <w:r w:rsidR="00D35142" w:rsidRPr="00267FFC">
        <w:rPr>
          <w:rFonts w:asciiTheme="minorEastAsia" w:hAnsiTheme="minorEastAsia"/>
          <w:sz w:val="24"/>
          <w:szCs w:val="24"/>
        </w:rPr>
        <w:t xml:space="preserve"> </w:t>
      </w:r>
    </w:p>
    <w:p w:rsidR="004532A4" w:rsidRPr="00267FFC" w:rsidRDefault="004532A4" w:rsidP="00855882">
      <w:pPr>
        <w:ind w:leftChars="-14" w:left="-29" w:firstLineChars="100" w:firstLine="240"/>
        <w:rPr>
          <w:rFonts w:asciiTheme="minorEastAsia" w:hAnsiTheme="minorEastAsia"/>
          <w:sz w:val="24"/>
          <w:szCs w:val="24"/>
        </w:rPr>
      </w:pPr>
      <w:r w:rsidRPr="00267FFC">
        <w:rPr>
          <w:rFonts w:asciiTheme="minorEastAsia" w:hAnsiTheme="minorEastAsia" w:hint="eastAsia"/>
          <w:sz w:val="24"/>
          <w:szCs w:val="24"/>
        </w:rPr>
        <w:t>【</w:t>
      </w:r>
      <w:r w:rsidR="00A6583B" w:rsidRPr="00267FFC">
        <w:rPr>
          <w:rFonts w:asciiTheme="minorEastAsia" w:hAnsiTheme="minorEastAsia" w:hint="eastAsia"/>
          <w:sz w:val="24"/>
          <w:szCs w:val="24"/>
        </w:rPr>
        <w:t>その他</w:t>
      </w:r>
      <w:r w:rsidRPr="00267FFC">
        <w:rPr>
          <w:rFonts w:asciiTheme="minorEastAsia" w:hAnsiTheme="minorEastAsia" w:hint="eastAsia"/>
          <w:sz w:val="24"/>
          <w:szCs w:val="24"/>
        </w:rPr>
        <w:t>】</w:t>
      </w:r>
    </w:p>
    <w:p w:rsidR="00A6583B" w:rsidRPr="00267FFC" w:rsidRDefault="00855882" w:rsidP="004532A4">
      <w:pPr>
        <w:ind w:leftChars="-114" w:left="1" w:hangingChars="100" w:hanging="240"/>
        <w:rPr>
          <w:rFonts w:asciiTheme="minorEastAsia" w:hAnsiTheme="minorEastAsia"/>
          <w:sz w:val="24"/>
          <w:szCs w:val="24"/>
        </w:rPr>
      </w:pPr>
      <w:r w:rsidRPr="00267FFC">
        <w:rPr>
          <w:rFonts w:asciiTheme="minorEastAsia" w:hAnsiTheme="minorEastAsia" w:hint="eastAsia"/>
          <w:sz w:val="24"/>
          <w:szCs w:val="24"/>
        </w:rPr>
        <w:t xml:space="preserve">　　（１</w:t>
      </w:r>
      <w:r w:rsidR="00A6583B" w:rsidRPr="00267FFC">
        <w:rPr>
          <w:rFonts w:asciiTheme="minorEastAsia" w:hAnsiTheme="minorEastAsia" w:hint="eastAsia"/>
          <w:sz w:val="24"/>
          <w:szCs w:val="24"/>
        </w:rPr>
        <w:t>）　その他ふるさと納税関係業務に関すること</w:t>
      </w:r>
    </w:p>
    <w:p w:rsidR="00A6583B" w:rsidRPr="00267FFC" w:rsidRDefault="00A6583B" w:rsidP="004532A4">
      <w:pPr>
        <w:ind w:leftChars="-114" w:left="1" w:hangingChars="100" w:hanging="240"/>
        <w:rPr>
          <w:rFonts w:asciiTheme="minorEastAsia" w:hAnsiTheme="minorEastAsia"/>
          <w:sz w:val="24"/>
          <w:szCs w:val="24"/>
        </w:rPr>
      </w:pPr>
    </w:p>
    <w:p w:rsidR="00A6583B" w:rsidRPr="00267FFC" w:rsidRDefault="00A6583B" w:rsidP="00BE170C">
      <w:pPr>
        <w:ind w:leftChars="-14" w:left="-29"/>
        <w:rPr>
          <w:rFonts w:asciiTheme="minorEastAsia" w:hAnsiTheme="minorEastAsia"/>
          <w:b/>
          <w:sz w:val="24"/>
          <w:szCs w:val="24"/>
        </w:rPr>
      </w:pPr>
      <w:r w:rsidRPr="00267FFC">
        <w:rPr>
          <w:rFonts w:asciiTheme="minorEastAsia" w:hAnsiTheme="minorEastAsia" w:hint="eastAsia"/>
          <w:b/>
          <w:sz w:val="24"/>
          <w:szCs w:val="24"/>
        </w:rPr>
        <w:t>２　業務の詳細</w:t>
      </w:r>
    </w:p>
    <w:p w:rsidR="00A6583B" w:rsidRPr="00267FFC" w:rsidRDefault="00A6583B" w:rsidP="00A6583B">
      <w:pPr>
        <w:ind w:leftChars="-114" w:left="1" w:hangingChars="100" w:hanging="240"/>
        <w:rPr>
          <w:rFonts w:asciiTheme="minorEastAsia" w:hAnsiTheme="minorEastAsia"/>
          <w:sz w:val="24"/>
          <w:szCs w:val="24"/>
        </w:rPr>
      </w:pPr>
      <w:r w:rsidRPr="00267FFC">
        <w:rPr>
          <w:rFonts w:asciiTheme="minorEastAsia" w:hAnsiTheme="minorEastAsia" w:hint="eastAsia"/>
          <w:sz w:val="24"/>
          <w:szCs w:val="24"/>
        </w:rPr>
        <w:t xml:space="preserve">　　【寄附金に関する業務】</w:t>
      </w:r>
    </w:p>
    <w:p w:rsidR="004532A4" w:rsidRPr="00267FFC" w:rsidRDefault="00A6583B" w:rsidP="004532A4">
      <w:pPr>
        <w:ind w:leftChars="-114" w:left="1" w:hangingChars="100" w:hanging="240"/>
        <w:rPr>
          <w:rFonts w:asciiTheme="minorEastAsia" w:hAnsiTheme="minorEastAsia"/>
          <w:sz w:val="24"/>
          <w:szCs w:val="24"/>
        </w:rPr>
      </w:pPr>
      <w:r w:rsidRPr="00267FFC">
        <w:rPr>
          <w:rFonts w:asciiTheme="minorEastAsia" w:hAnsiTheme="minorEastAsia" w:hint="eastAsia"/>
          <w:sz w:val="24"/>
          <w:szCs w:val="24"/>
        </w:rPr>
        <w:t xml:space="preserve">　　（１）　立山町ふるさと納税に係る寄附情報の管理に関する業務</w:t>
      </w:r>
    </w:p>
    <w:p w:rsidR="000F2AEE" w:rsidRPr="00267FFC" w:rsidRDefault="000F2AEE" w:rsidP="000F2AEE">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①　寄附受付サイトを経由した寄附の申込情報を</w:t>
      </w:r>
      <w:r w:rsidR="00D35142" w:rsidRPr="00267FFC">
        <w:rPr>
          <w:rFonts w:asciiTheme="minorEastAsia" w:hAnsiTheme="minorEastAsia" w:hint="eastAsia"/>
          <w:sz w:val="24"/>
          <w:szCs w:val="24"/>
        </w:rPr>
        <w:t>ふるさと納税</w:t>
      </w:r>
      <w:r w:rsidR="00D35142" w:rsidRPr="00267FFC">
        <w:rPr>
          <w:rFonts w:asciiTheme="minorEastAsia" w:hAnsiTheme="minorEastAsia"/>
          <w:sz w:val="24"/>
          <w:szCs w:val="24"/>
        </w:rPr>
        <w:t>do</w:t>
      </w:r>
      <w:r w:rsidR="00D35142" w:rsidRPr="00267FFC">
        <w:rPr>
          <w:rFonts w:asciiTheme="minorEastAsia" w:hAnsiTheme="minorEastAsia" w:hint="eastAsia"/>
          <w:sz w:val="24"/>
          <w:szCs w:val="24"/>
        </w:rPr>
        <w:t>にて</w:t>
      </w:r>
      <w:r w:rsidRPr="00267FFC">
        <w:rPr>
          <w:rFonts w:asciiTheme="minorEastAsia" w:hAnsiTheme="minorEastAsia" w:hint="eastAsia"/>
          <w:sz w:val="24"/>
          <w:szCs w:val="24"/>
        </w:rPr>
        <w:t>管理し、寄附の動向等について分析を行うこと。</w:t>
      </w:r>
    </w:p>
    <w:p w:rsidR="000F2AEE" w:rsidRPr="00267FFC" w:rsidRDefault="000F2AEE" w:rsidP="000F2AEE">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②　寄附受付サイト以外の方法による寄附があった場合（窓口やfaxでの申込等）においても、寄附の申込情報を管理するシステムに情報を入力することによる取扱いが可能な体制を整えること。</w:t>
      </w:r>
    </w:p>
    <w:p w:rsidR="000F2AEE" w:rsidRPr="00267FFC" w:rsidRDefault="000965E4" w:rsidP="000F2AEE">
      <w:pPr>
        <w:ind w:leftChars="-114" w:left="961" w:hangingChars="500" w:hanging="1200"/>
        <w:rPr>
          <w:rFonts w:asciiTheme="minorEastAsia" w:hAnsiTheme="minorEastAsia"/>
          <w:sz w:val="24"/>
          <w:szCs w:val="24"/>
        </w:rPr>
      </w:pPr>
      <w:r>
        <w:rPr>
          <w:rFonts w:asciiTheme="minorEastAsia" w:hAnsiTheme="minorEastAsia" w:hint="eastAsia"/>
          <w:sz w:val="24"/>
          <w:szCs w:val="24"/>
        </w:rPr>
        <w:t xml:space="preserve">　　　　③　クレジットカード決済</w:t>
      </w:r>
      <w:r w:rsidR="00D35142" w:rsidRPr="00267FFC">
        <w:rPr>
          <w:rFonts w:asciiTheme="minorEastAsia" w:hAnsiTheme="minorEastAsia" w:hint="eastAsia"/>
          <w:sz w:val="24"/>
          <w:szCs w:val="24"/>
        </w:rPr>
        <w:t>、銀行振込、郵便振替、その他決済</w:t>
      </w:r>
      <w:r w:rsidR="000F2AEE" w:rsidRPr="00267FFC">
        <w:rPr>
          <w:rFonts w:asciiTheme="minorEastAsia" w:hAnsiTheme="minorEastAsia" w:hint="eastAsia"/>
          <w:sz w:val="24"/>
          <w:szCs w:val="24"/>
        </w:rPr>
        <w:t>の寄附状況を管理すること。</w:t>
      </w:r>
    </w:p>
    <w:p w:rsidR="000F2AEE" w:rsidRPr="00267FFC" w:rsidRDefault="000F2AEE" w:rsidP="000F2AEE">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④　寄附の申込情報を管理するシステムにおいて、寄附状況等を本町が随時確認可能であること。</w:t>
      </w:r>
    </w:p>
    <w:p w:rsidR="00D35142" w:rsidRPr="00267FFC" w:rsidRDefault="00C74222" w:rsidP="000F2AEE">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⑤　現在の管理システムの内容を引き継ぐこと。（寄附日時、寄附金額、申込サイト、希望返礼品、希望使途、ワンストップ</w:t>
      </w:r>
      <w:r w:rsidR="00D64EE8" w:rsidRPr="00267FFC">
        <w:rPr>
          <w:rFonts w:asciiTheme="minorEastAsia" w:hAnsiTheme="minorEastAsia" w:hint="eastAsia"/>
          <w:sz w:val="24"/>
          <w:szCs w:val="24"/>
        </w:rPr>
        <w:t>特例</w:t>
      </w:r>
      <w:r w:rsidRPr="00267FFC">
        <w:rPr>
          <w:rFonts w:asciiTheme="minorEastAsia" w:hAnsiTheme="minorEastAsia" w:hint="eastAsia"/>
          <w:sz w:val="24"/>
          <w:szCs w:val="24"/>
        </w:rPr>
        <w:t>申請の有無）</w:t>
      </w:r>
      <w:r w:rsidR="00D35142" w:rsidRPr="00267FFC">
        <w:rPr>
          <w:rFonts w:asciiTheme="minorEastAsia" w:hAnsiTheme="minorEastAsia" w:hint="eastAsia"/>
          <w:sz w:val="24"/>
          <w:szCs w:val="24"/>
        </w:rPr>
        <w:t xml:space="preserve">　　　　</w:t>
      </w:r>
    </w:p>
    <w:p w:rsidR="00F176CF" w:rsidRPr="00267FFC" w:rsidRDefault="001D5344" w:rsidP="00F176CF">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⑥</w:t>
      </w:r>
      <w:r w:rsidR="000F2AEE" w:rsidRPr="00267FFC">
        <w:rPr>
          <w:rFonts w:asciiTheme="minorEastAsia" w:hAnsiTheme="minorEastAsia" w:hint="eastAsia"/>
          <w:sz w:val="24"/>
          <w:szCs w:val="24"/>
        </w:rPr>
        <w:t xml:space="preserve">　寄附金額及び寄附件数等、町が定める項目について、毎月報告を行</w:t>
      </w:r>
      <w:r w:rsidR="00F176CF" w:rsidRPr="00267FFC">
        <w:rPr>
          <w:rFonts w:asciiTheme="minorEastAsia" w:hAnsiTheme="minorEastAsia" w:hint="eastAsia"/>
          <w:sz w:val="24"/>
          <w:szCs w:val="24"/>
        </w:rPr>
        <w:t>うこと。</w:t>
      </w:r>
      <w:r w:rsidR="0088494D" w:rsidRPr="00267FFC">
        <w:rPr>
          <w:rFonts w:asciiTheme="minorEastAsia" w:hAnsiTheme="minorEastAsia" w:hint="eastAsia"/>
          <w:sz w:val="24"/>
          <w:szCs w:val="24"/>
        </w:rPr>
        <w:t>なお、報告様式は</w:t>
      </w:r>
      <w:r w:rsidR="00F176CF" w:rsidRPr="00267FFC">
        <w:rPr>
          <w:rFonts w:asciiTheme="minorEastAsia" w:hAnsiTheme="minorEastAsia" w:hint="eastAsia"/>
          <w:sz w:val="24"/>
          <w:szCs w:val="24"/>
        </w:rPr>
        <w:t>町指定のもの</w:t>
      </w:r>
      <w:r w:rsidR="0088494D" w:rsidRPr="00267FFC">
        <w:rPr>
          <w:rFonts w:asciiTheme="minorEastAsia" w:hAnsiTheme="minorEastAsia" w:hint="eastAsia"/>
          <w:sz w:val="24"/>
          <w:szCs w:val="24"/>
        </w:rPr>
        <w:t>を使用すること。</w:t>
      </w:r>
    </w:p>
    <w:p w:rsidR="000557EB" w:rsidRPr="00267FFC" w:rsidRDefault="00EA68D4" w:rsidP="009A5E66">
      <w:pPr>
        <w:ind w:leftChars="-114" w:left="961" w:hangingChars="500" w:hanging="1200"/>
        <w:rPr>
          <w:rFonts w:asciiTheme="minorEastAsia" w:hAnsiTheme="minorEastAsia"/>
          <w:sz w:val="24"/>
          <w:szCs w:val="24"/>
        </w:rPr>
      </w:pPr>
      <w:r>
        <w:rPr>
          <w:rFonts w:asciiTheme="minorEastAsia" w:hAnsiTheme="minorEastAsia" w:hint="eastAsia"/>
          <w:sz w:val="24"/>
          <w:szCs w:val="24"/>
        </w:rPr>
        <w:t xml:space="preserve">　　　　⑦　</w:t>
      </w:r>
      <w:r w:rsidR="00A93CA0">
        <w:rPr>
          <w:rFonts w:asciiTheme="minorEastAsia" w:hAnsiTheme="minorEastAsia" w:hint="eastAsia"/>
          <w:sz w:val="24"/>
          <w:szCs w:val="24"/>
        </w:rPr>
        <w:t>本町が提供する</w:t>
      </w:r>
      <w:r>
        <w:rPr>
          <w:rFonts w:asciiTheme="minorEastAsia" w:hAnsiTheme="minorEastAsia" w:hint="eastAsia"/>
          <w:sz w:val="24"/>
          <w:szCs w:val="24"/>
        </w:rPr>
        <w:t>令和元年９月以前の寄附実績をふるさと納税d</w:t>
      </w:r>
      <w:r>
        <w:rPr>
          <w:rFonts w:asciiTheme="minorEastAsia" w:hAnsiTheme="minorEastAsia"/>
          <w:sz w:val="24"/>
          <w:szCs w:val="24"/>
        </w:rPr>
        <w:t>o</w:t>
      </w:r>
      <w:r>
        <w:rPr>
          <w:rFonts w:asciiTheme="minorEastAsia" w:hAnsiTheme="minorEastAsia" w:hint="eastAsia"/>
          <w:sz w:val="24"/>
          <w:szCs w:val="24"/>
        </w:rPr>
        <w:t>に取</w:t>
      </w:r>
      <w:r>
        <w:rPr>
          <w:rFonts w:asciiTheme="minorEastAsia" w:hAnsiTheme="minorEastAsia" w:hint="eastAsia"/>
          <w:sz w:val="24"/>
          <w:szCs w:val="24"/>
        </w:rPr>
        <w:lastRenderedPageBreak/>
        <w:t>り込むこと。</w:t>
      </w:r>
    </w:p>
    <w:p w:rsidR="000557EB" w:rsidRPr="00267FFC" w:rsidRDefault="000557EB" w:rsidP="009A5E66">
      <w:pPr>
        <w:ind w:leftChars="-114" w:left="961" w:hangingChars="500" w:hanging="1200"/>
        <w:rPr>
          <w:rFonts w:asciiTheme="minorEastAsia" w:hAnsiTheme="minorEastAsia"/>
          <w:sz w:val="24"/>
          <w:szCs w:val="24"/>
        </w:rPr>
      </w:pPr>
    </w:p>
    <w:p w:rsidR="000F2AEE" w:rsidRPr="00267FFC" w:rsidRDefault="000F2AEE" w:rsidP="000F2AEE">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（２）　</w:t>
      </w:r>
      <w:r w:rsidR="001D5344" w:rsidRPr="00267FFC">
        <w:rPr>
          <w:rFonts w:asciiTheme="minorEastAsia" w:hAnsiTheme="minorEastAsia" w:hint="eastAsia"/>
          <w:sz w:val="24"/>
          <w:szCs w:val="24"/>
        </w:rPr>
        <w:t>寄附者へのお礼状及び寄附金受領・証明</w:t>
      </w:r>
      <w:r w:rsidR="00C74222" w:rsidRPr="00267FFC">
        <w:rPr>
          <w:rFonts w:asciiTheme="minorEastAsia" w:hAnsiTheme="minorEastAsia" w:hint="eastAsia"/>
          <w:sz w:val="24"/>
          <w:szCs w:val="24"/>
        </w:rPr>
        <w:t>書等の</w:t>
      </w:r>
      <w:r w:rsidR="009A5E66" w:rsidRPr="00267FFC">
        <w:rPr>
          <w:rFonts w:asciiTheme="minorEastAsia" w:hAnsiTheme="minorEastAsia" w:hint="eastAsia"/>
          <w:sz w:val="24"/>
          <w:szCs w:val="24"/>
        </w:rPr>
        <w:t>作成及び</w:t>
      </w:r>
      <w:r w:rsidR="00C74222" w:rsidRPr="00267FFC">
        <w:rPr>
          <w:rFonts w:asciiTheme="minorEastAsia" w:hAnsiTheme="minorEastAsia" w:hint="eastAsia"/>
          <w:sz w:val="24"/>
          <w:szCs w:val="24"/>
        </w:rPr>
        <w:t>送付に関する業務</w:t>
      </w:r>
    </w:p>
    <w:p w:rsidR="00C74222" w:rsidRPr="00267FFC" w:rsidRDefault="00C74222" w:rsidP="000F2AEE">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①　お礼状及び寄附金受領証明書、</w:t>
      </w:r>
      <w:r w:rsidR="00D64EE8" w:rsidRPr="00267FFC">
        <w:rPr>
          <w:rFonts w:asciiTheme="minorEastAsia" w:hAnsiTheme="minorEastAsia" w:hint="eastAsia"/>
          <w:sz w:val="24"/>
          <w:szCs w:val="24"/>
        </w:rPr>
        <w:t>ワンストップ特例申請書を</w:t>
      </w:r>
      <w:r w:rsidR="009A5E66" w:rsidRPr="00267FFC">
        <w:rPr>
          <w:rFonts w:asciiTheme="minorEastAsia" w:hAnsiTheme="minorEastAsia" w:hint="eastAsia"/>
          <w:sz w:val="24"/>
          <w:szCs w:val="24"/>
        </w:rPr>
        <w:t>作成し、</w:t>
      </w:r>
      <w:r w:rsidR="00D64EE8" w:rsidRPr="00267FFC">
        <w:rPr>
          <w:rFonts w:asciiTheme="minorEastAsia" w:hAnsiTheme="minorEastAsia" w:hint="eastAsia"/>
          <w:sz w:val="24"/>
          <w:szCs w:val="24"/>
        </w:rPr>
        <w:t>寄附者へ送付すること。</w:t>
      </w:r>
    </w:p>
    <w:p w:rsidR="00D64EE8" w:rsidRPr="00267FFC" w:rsidRDefault="00D64EE8" w:rsidP="000F2AEE">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②　様式（レイアウト）については、本町と協議、調整すること。</w:t>
      </w:r>
    </w:p>
    <w:p w:rsidR="002C3B25" w:rsidRPr="00267FFC" w:rsidRDefault="002C3B25" w:rsidP="000F2AEE">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③　①の他、対応可能な業務があれば提案すること。</w:t>
      </w:r>
    </w:p>
    <w:p w:rsidR="002C3B25" w:rsidRPr="00267FFC" w:rsidRDefault="002C3B25" w:rsidP="000F2AEE">
      <w:pPr>
        <w:ind w:leftChars="-114" w:left="961" w:hangingChars="500" w:hanging="1200"/>
        <w:rPr>
          <w:rFonts w:asciiTheme="minorEastAsia" w:hAnsiTheme="minorEastAsia"/>
          <w:sz w:val="24"/>
          <w:szCs w:val="24"/>
        </w:rPr>
      </w:pPr>
    </w:p>
    <w:p w:rsidR="002C3B25" w:rsidRPr="00267FFC" w:rsidRDefault="002C3B25" w:rsidP="000F2AEE">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【返礼品に関する業務】</w:t>
      </w:r>
    </w:p>
    <w:p w:rsidR="004532A4" w:rsidRPr="00267FFC" w:rsidRDefault="002C3B25" w:rsidP="004532A4">
      <w:pPr>
        <w:ind w:leftChars="-114" w:left="1" w:hangingChars="100" w:hanging="240"/>
        <w:rPr>
          <w:rFonts w:asciiTheme="minorEastAsia" w:hAnsiTheme="minorEastAsia"/>
          <w:sz w:val="24"/>
          <w:szCs w:val="24"/>
        </w:rPr>
      </w:pPr>
      <w:r w:rsidRPr="00267FFC">
        <w:rPr>
          <w:rFonts w:asciiTheme="minorEastAsia" w:hAnsiTheme="minorEastAsia" w:hint="eastAsia"/>
          <w:sz w:val="24"/>
          <w:szCs w:val="24"/>
        </w:rPr>
        <w:t xml:space="preserve">　　（１）　返礼品提供業者への発注及び返礼品配送管理に関する業務</w:t>
      </w:r>
    </w:p>
    <w:p w:rsidR="004532A4" w:rsidRPr="00267FFC" w:rsidRDefault="002C3B25" w:rsidP="002C3B25">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①　本町が指定した寄附金額区分及び商品価格で返礼品提供業者と返礼品に関する調整を行い、返礼品の発注及び管理を行うこと。</w:t>
      </w:r>
    </w:p>
    <w:p w:rsidR="004532A4" w:rsidRPr="00267FFC" w:rsidRDefault="002C3B25" w:rsidP="004532A4">
      <w:pPr>
        <w:ind w:leftChars="-114" w:left="1" w:hangingChars="100" w:hanging="240"/>
        <w:rPr>
          <w:rFonts w:asciiTheme="minorEastAsia" w:hAnsiTheme="minorEastAsia"/>
          <w:sz w:val="24"/>
          <w:szCs w:val="24"/>
        </w:rPr>
      </w:pPr>
      <w:r w:rsidRPr="00267FFC">
        <w:rPr>
          <w:rFonts w:asciiTheme="minorEastAsia" w:hAnsiTheme="minorEastAsia" w:hint="eastAsia"/>
          <w:sz w:val="24"/>
          <w:szCs w:val="24"/>
        </w:rPr>
        <w:t xml:space="preserve">　　　　②　返礼品配送状況の管理を行うこと。</w:t>
      </w:r>
    </w:p>
    <w:p w:rsidR="002C3B25" w:rsidRPr="00267FFC" w:rsidRDefault="002C3B25" w:rsidP="002C3B25">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③　返礼品提供業者への発注は、寄附金の入金が確認でき次第、随時行うこと。</w:t>
      </w:r>
    </w:p>
    <w:p w:rsidR="004532A4" w:rsidRPr="00267FFC" w:rsidRDefault="002C3B25" w:rsidP="004532A4">
      <w:pPr>
        <w:ind w:leftChars="-114" w:left="1" w:hangingChars="100" w:hanging="240"/>
        <w:rPr>
          <w:rFonts w:asciiTheme="minorEastAsia" w:hAnsiTheme="minorEastAsia"/>
          <w:sz w:val="24"/>
          <w:szCs w:val="24"/>
        </w:rPr>
      </w:pPr>
      <w:r w:rsidRPr="00267FFC">
        <w:rPr>
          <w:rFonts w:asciiTheme="minorEastAsia" w:hAnsiTheme="minorEastAsia" w:hint="eastAsia"/>
          <w:sz w:val="24"/>
          <w:szCs w:val="24"/>
        </w:rPr>
        <w:t xml:space="preserve">　　　　④　時期限定品についての発注及び発送管理を行うこと。</w:t>
      </w:r>
    </w:p>
    <w:p w:rsidR="004532A4" w:rsidRPr="00267FFC" w:rsidRDefault="002C3B25" w:rsidP="002C3B25">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⑤　返礼品の発送予定、発送完了等について、寄附金の入金から返礼品の到着までに関する情報を本町が</w:t>
      </w:r>
      <w:r w:rsidR="009A5E66" w:rsidRPr="00267FFC">
        <w:rPr>
          <w:rFonts w:asciiTheme="minorEastAsia" w:hAnsiTheme="minorEastAsia" w:hint="eastAsia"/>
          <w:sz w:val="24"/>
          <w:szCs w:val="24"/>
        </w:rPr>
        <w:t>随時</w:t>
      </w:r>
      <w:r w:rsidRPr="00267FFC">
        <w:rPr>
          <w:rFonts w:asciiTheme="minorEastAsia" w:hAnsiTheme="minorEastAsia" w:hint="eastAsia"/>
          <w:sz w:val="24"/>
          <w:szCs w:val="24"/>
        </w:rPr>
        <w:t>確認できるようにすること。</w:t>
      </w:r>
    </w:p>
    <w:p w:rsidR="004532A4" w:rsidRPr="00267FFC" w:rsidRDefault="002C3B25" w:rsidP="004532A4">
      <w:pPr>
        <w:ind w:leftChars="-114" w:left="1" w:hangingChars="100" w:hanging="240"/>
        <w:rPr>
          <w:rFonts w:asciiTheme="minorEastAsia" w:hAnsiTheme="minorEastAsia"/>
          <w:sz w:val="24"/>
          <w:szCs w:val="24"/>
        </w:rPr>
      </w:pPr>
      <w:r w:rsidRPr="00267FFC">
        <w:rPr>
          <w:rFonts w:asciiTheme="minorEastAsia" w:hAnsiTheme="minorEastAsia" w:hint="eastAsia"/>
          <w:sz w:val="24"/>
          <w:szCs w:val="24"/>
        </w:rPr>
        <w:t xml:space="preserve">　　　　⑥　</w:t>
      </w:r>
      <w:r w:rsidR="002D0E05" w:rsidRPr="00267FFC">
        <w:rPr>
          <w:rFonts w:asciiTheme="minorEastAsia" w:hAnsiTheme="minorEastAsia" w:hint="eastAsia"/>
          <w:sz w:val="24"/>
          <w:szCs w:val="24"/>
        </w:rPr>
        <w:t>本町及び返礼品事業者との各種調整を十分に実施すること。</w:t>
      </w:r>
    </w:p>
    <w:p w:rsidR="002D0E05" w:rsidRPr="00267FFC" w:rsidRDefault="002D0E05" w:rsidP="00BE170C">
      <w:pPr>
        <w:ind w:leftChars="-14" w:left="-29"/>
        <w:rPr>
          <w:rFonts w:asciiTheme="minorEastAsia" w:hAnsiTheme="minorEastAsia"/>
          <w:sz w:val="24"/>
          <w:szCs w:val="24"/>
        </w:rPr>
      </w:pPr>
      <w:r w:rsidRPr="00267FFC">
        <w:rPr>
          <w:rFonts w:asciiTheme="minorEastAsia" w:hAnsiTheme="minorEastAsia" w:hint="eastAsia"/>
          <w:sz w:val="24"/>
          <w:szCs w:val="24"/>
        </w:rPr>
        <w:t xml:space="preserve">　（２）　返礼品提供事業</w:t>
      </w:r>
      <w:r w:rsidR="008C6C19" w:rsidRPr="00267FFC">
        <w:rPr>
          <w:rFonts w:asciiTheme="minorEastAsia" w:hAnsiTheme="minorEastAsia" w:hint="eastAsia"/>
          <w:sz w:val="24"/>
          <w:szCs w:val="24"/>
        </w:rPr>
        <w:t>者</w:t>
      </w:r>
      <w:r w:rsidRPr="00267FFC">
        <w:rPr>
          <w:rFonts w:asciiTheme="minorEastAsia" w:hAnsiTheme="minorEastAsia" w:hint="eastAsia"/>
          <w:sz w:val="24"/>
          <w:szCs w:val="24"/>
        </w:rPr>
        <w:t>への支払に関する業務</w:t>
      </w:r>
    </w:p>
    <w:p w:rsidR="002D0E05" w:rsidRPr="00267FFC" w:rsidRDefault="002D0E05" w:rsidP="002D0E05">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①　（１）の①で行った発注</w:t>
      </w:r>
      <w:r w:rsidR="009A5E66" w:rsidRPr="00267FFC">
        <w:rPr>
          <w:rFonts w:asciiTheme="minorEastAsia" w:hAnsiTheme="minorEastAsia" w:hint="eastAsia"/>
          <w:sz w:val="24"/>
          <w:szCs w:val="24"/>
        </w:rPr>
        <w:t>について、返礼品提供業者の出荷実績に基づき、返礼品</w:t>
      </w:r>
      <w:r w:rsidR="001D5344" w:rsidRPr="00267FFC">
        <w:rPr>
          <w:rFonts w:asciiTheme="minorEastAsia" w:hAnsiTheme="minorEastAsia" w:hint="eastAsia"/>
          <w:sz w:val="24"/>
          <w:szCs w:val="24"/>
        </w:rPr>
        <w:t>及び配送</w:t>
      </w:r>
      <w:r w:rsidR="009A5E66" w:rsidRPr="00267FFC">
        <w:rPr>
          <w:rFonts w:asciiTheme="minorEastAsia" w:hAnsiTheme="minorEastAsia" w:hint="eastAsia"/>
          <w:sz w:val="24"/>
          <w:szCs w:val="24"/>
        </w:rPr>
        <w:t>に係る</w:t>
      </w:r>
      <w:r w:rsidRPr="00267FFC">
        <w:rPr>
          <w:rFonts w:asciiTheme="minorEastAsia" w:hAnsiTheme="minorEastAsia" w:hint="eastAsia"/>
          <w:sz w:val="24"/>
          <w:szCs w:val="24"/>
        </w:rPr>
        <w:t>費用を返礼品提供業者へ支払うこと。</w:t>
      </w:r>
    </w:p>
    <w:p w:rsidR="002C3B25" w:rsidRPr="00267FFC" w:rsidRDefault="002D0E05" w:rsidP="009A5E66">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②　①で</w:t>
      </w:r>
      <w:r w:rsidR="006F441A" w:rsidRPr="00267FFC">
        <w:rPr>
          <w:rFonts w:asciiTheme="minorEastAsia" w:hAnsiTheme="minorEastAsia" w:hint="eastAsia"/>
          <w:sz w:val="24"/>
          <w:szCs w:val="24"/>
        </w:rPr>
        <w:t>支払を行った実費については、</w:t>
      </w:r>
      <w:r w:rsidR="009A5E66" w:rsidRPr="00267FFC">
        <w:rPr>
          <w:rFonts w:asciiTheme="minorEastAsia" w:hAnsiTheme="minorEastAsia" w:hint="eastAsia"/>
          <w:sz w:val="24"/>
          <w:szCs w:val="24"/>
        </w:rPr>
        <w:t>返礼品代と配送代に</w:t>
      </w:r>
      <w:r w:rsidR="006F441A" w:rsidRPr="00267FFC">
        <w:rPr>
          <w:rFonts w:asciiTheme="minorEastAsia" w:hAnsiTheme="minorEastAsia" w:hint="eastAsia"/>
          <w:sz w:val="24"/>
          <w:szCs w:val="24"/>
        </w:rPr>
        <w:t>分けて本町に請求すること。</w:t>
      </w:r>
    </w:p>
    <w:p w:rsidR="006F441A" w:rsidRPr="00267FFC" w:rsidRDefault="006F441A" w:rsidP="006F441A">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③　②の請求を行う際には、その支払の詳細がわかるものを添付すること。</w:t>
      </w:r>
    </w:p>
    <w:p w:rsidR="002C3B25" w:rsidRPr="00267FFC" w:rsidRDefault="006F441A" w:rsidP="00BE170C">
      <w:pPr>
        <w:ind w:leftChars="-14" w:left="-29" w:firstLineChars="100" w:firstLine="240"/>
        <w:rPr>
          <w:rFonts w:asciiTheme="minorEastAsia" w:hAnsiTheme="minorEastAsia"/>
          <w:sz w:val="24"/>
          <w:szCs w:val="24"/>
        </w:rPr>
      </w:pPr>
      <w:r w:rsidRPr="00267FFC">
        <w:rPr>
          <w:rFonts w:asciiTheme="minorEastAsia" w:hAnsiTheme="minorEastAsia" w:hint="eastAsia"/>
          <w:sz w:val="24"/>
          <w:szCs w:val="24"/>
        </w:rPr>
        <w:t>（３）　新たな返礼品の企画及び返礼品提供業者との調整に関する業務</w:t>
      </w:r>
    </w:p>
    <w:p w:rsidR="006F441A" w:rsidRPr="00267FFC" w:rsidRDefault="006F441A" w:rsidP="006F441A">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①　本町が提供する情報、</w:t>
      </w:r>
      <w:r w:rsidR="009A5E66" w:rsidRPr="00267FFC">
        <w:rPr>
          <w:rFonts w:asciiTheme="minorEastAsia" w:hAnsiTheme="minorEastAsia" w:hint="eastAsia"/>
          <w:sz w:val="24"/>
          <w:szCs w:val="24"/>
        </w:rPr>
        <w:t>受注</w:t>
      </w:r>
      <w:r w:rsidRPr="00267FFC">
        <w:rPr>
          <w:rFonts w:asciiTheme="minorEastAsia" w:hAnsiTheme="minorEastAsia" w:hint="eastAsia"/>
          <w:sz w:val="24"/>
          <w:szCs w:val="24"/>
        </w:rPr>
        <w:t>者が独自に入手した情報等をもとに、特産品取扱業者、観光業者等と交渉し、新たな返礼品候補の企画及び選定について本町に提案すること。また、返礼品提供業者との交渉も行うこと。</w:t>
      </w:r>
    </w:p>
    <w:p w:rsidR="002C3B25" w:rsidRDefault="006F441A" w:rsidP="006F441A">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②　返礼品については、本町の特産品はもとより、サービス提供型プラン等多様な提案が可能であること。</w:t>
      </w:r>
    </w:p>
    <w:p w:rsidR="00EA68D4" w:rsidRPr="00267FFC" w:rsidRDefault="00EA68D4" w:rsidP="006F441A">
      <w:pPr>
        <w:ind w:leftChars="-114" w:left="961" w:hangingChars="500" w:hanging="1200"/>
        <w:rPr>
          <w:rFonts w:asciiTheme="minorEastAsia" w:hAnsiTheme="minorEastAsia"/>
          <w:sz w:val="24"/>
          <w:szCs w:val="24"/>
        </w:rPr>
      </w:pPr>
      <w:r>
        <w:rPr>
          <w:rFonts w:asciiTheme="minorEastAsia" w:hAnsiTheme="minorEastAsia" w:hint="eastAsia"/>
          <w:sz w:val="24"/>
          <w:szCs w:val="24"/>
        </w:rPr>
        <w:t xml:space="preserve">　　　　③　返礼品登録申請書及び返礼品登録申請書の作成支援及び内容確認を行うこと。</w:t>
      </w:r>
    </w:p>
    <w:p w:rsidR="002C3B25" w:rsidRPr="00267FFC" w:rsidRDefault="00EA68D4" w:rsidP="004532A4">
      <w:pPr>
        <w:ind w:leftChars="-114" w:left="1" w:hangingChars="100" w:hanging="240"/>
        <w:rPr>
          <w:rFonts w:asciiTheme="minorEastAsia" w:hAnsiTheme="minorEastAsia"/>
          <w:sz w:val="24"/>
          <w:szCs w:val="24"/>
        </w:rPr>
      </w:pPr>
      <w:r>
        <w:rPr>
          <w:rFonts w:asciiTheme="minorEastAsia" w:hAnsiTheme="minorEastAsia" w:hint="eastAsia"/>
          <w:sz w:val="24"/>
          <w:szCs w:val="24"/>
        </w:rPr>
        <w:t xml:space="preserve">　　　　④</w:t>
      </w:r>
      <w:r w:rsidR="006F441A" w:rsidRPr="00267FFC">
        <w:rPr>
          <w:rFonts w:asciiTheme="minorEastAsia" w:hAnsiTheme="minorEastAsia" w:hint="eastAsia"/>
          <w:sz w:val="24"/>
          <w:szCs w:val="24"/>
        </w:rPr>
        <w:t xml:space="preserve">　返礼品については、本町の承認を経て決定すること。</w:t>
      </w:r>
    </w:p>
    <w:p w:rsidR="006F441A" w:rsidRPr="00267FFC" w:rsidRDefault="00EA68D4" w:rsidP="004532A4">
      <w:pPr>
        <w:ind w:leftChars="-114" w:left="1" w:hangingChars="100" w:hanging="240"/>
        <w:rPr>
          <w:rFonts w:asciiTheme="minorEastAsia" w:hAnsiTheme="minorEastAsia"/>
          <w:sz w:val="24"/>
          <w:szCs w:val="24"/>
        </w:rPr>
      </w:pPr>
      <w:r>
        <w:rPr>
          <w:rFonts w:asciiTheme="minorEastAsia" w:hAnsiTheme="minorEastAsia" w:hint="eastAsia"/>
          <w:sz w:val="24"/>
          <w:szCs w:val="24"/>
        </w:rPr>
        <w:lastRenderedPageBreak/>
        <w:t xml:space="preserve">　　　　⑤</w:t>
      </w:r>
      <w:r w:rsidR="006F441A" w:rsidRPr="00267FFC">
        <w:rPr>
          <w:rFonts w:asciiTheme="minorEastAsia" w:hAnsiTheme="minorEastAsia" w:hint="eastAsia"/>
          <w:sz w:val="24"/>
          <w:szCs w:val="24"/>
        </w:rPr>
        <w:t xml:space="preserve">　返礼品の単価については、本町の指定に対応すること。</w:t>
      </w:r>
    </w:p>
    <w:p w:rsidR="00A76276" w:rsidRPr="00267FFC" w:rsidRDefault="00EA68D4" w:rsidP="004532A4">
      <w:pPr>
        <w:ind w:leftChars="-114" w:left="1" w:hangingChars="100" w:hanging="240"/>
        <w:rPr>
          <w:rFonts w:asciiTheme="minorEastAsia" w:hAnsiTheme="minorEastAsia"/>
          <w:sz w:val="24"/>
          <w:szCs w:val="24"/>
        </w:rPr>
      </w:pPr>
      <w:r>
        <w:rPr>
          <w:rFonts w:asciiTheme="minorEastAsia" w:hAnsiTheme="minorEastAsia" w:hint="eastAsia"/>
          <w:sz w:val="24"/>
          <w:szCs w:val="24"/>
        </w:rPr>
        <w:t xml:space="preserve">　　　　</w:t>
      </w:r>
      <w:r w:rsidR="000965E4" w:rsidRPr="00267FFC">
        <w:rPr>
          <w:rFonts w:asciiTheme="minorEastAsia" w:hAnsiTheme="minorEastAsia" w:hint="eastAsia"/>
          <w:sz w:val="24"/>
          <w:szCs w:val="24"/>
        </w:rPr>
        <w:t>⑥</w:t>
      </w:r>
      <w:r w:rsidR="006F441A" w:rsidRPr="00267FFC">
        <w:rPr>
          <w:rFonts w:asciiTheme="minorEastAsia" w:hAnsiTheme="minorEastAsia" w:hint="eastAsia"/>
          <w:sz w:val="24"/>
          <w:szCs w:val="24"/>
        </w:rPr>
        <w:t xml:space="preserve">　</w:t>
      </w:r>
      <w:r w:rsidR="00550909" w:rsidRPr="00267FFC">
        <w:rPr>
          <w:rFonts w:asciiTheme="minorEastAsia" w:hAnsiTheme="minorEastAsia" w:hint="eastAsia"/>
          <w:sz w:val="24"/>
          <w:szCs w:val="24"/>
        </w:rPr>
        <w:t>本町及び返礼品事業者との各種調整を十分に実施すること。</w:t>
      </w:r>
    </w:p>
    <w:p w:rsidR="00A76276" w:rsidRPr="00267FFC" w:rsidRDefault="00A76276" w:rsidP="00A65E05">
      <w:pPr>
        <w:ind w:leftChars="-14" w:left="-29" w:firstLineChars="100" w:firstLine="240"/>
        <w:rPr>
          <w:rFonts w:asciiTheme="minorEastAsia" w:hAnsiTheme="minorEastAsia"/>
          <w:sz w:val="24"/>
          <w:szCs w:val="24"/>
        </w:rPr>
      </w:pPr>
      <w:r w:rsidRPr="00267FFC">
        <w:rPr>
          <w:rFonts w:asciiTheme="minorEastAsia" w:hAnsiTheme="minorEastAsia" w:hint="eastAsia"/>
          <w:sz w:val="24"/>
          <w:szCs w:val="24"/>
        </w:rPr>
        <w:t>（</w:t>
      </w:r>
      <w:r w:rsidR="0088494D" w:rsidRPr="00267FFC">
        <w:rPr>
          <w:rFonts w:asciiTheme="minorEastAsia" w:hAnsiTheme="minorEastAsia" w:hint="eastAsia"/>
          <w:sz w:val="24"/>
          <w:szCs w:val="24"/>
        </w:rPr>
        <w:t>４</w:t>
      </w:r>
      <w:r w:rsidRPr="00267FFC">
        <w:rPr>
          <w:rFonts w:asciiTheme="minorEastAsia" w:hAnsiTheme="minorEastAsia" w:hint="eastAsia"/>
          <w:sz w:val="24"/>
          <w:szCs w:val="24"/>
        </w:rPr>
        <w:t>）</w:t>
      </w:r>
      <w:r w:rsidR="00A65E05" w:rsidRPr="00267FFC">
        <w:rPr>
          <w:rFonts w:asciiTheme="minorEastAsia" w:hAnsiTheme="minorEastAsia" w:hint="eastAsia"/>
          <w:sz w:val="24"/>
          <w:szCs w:val="24"/>
        </w:rPr>
        <w:t xml:space="preserve">　</w:t>
      </w:r>
      <w:r w:rsidRPr="00267FFC">
        <w:rPr>
          <w:rFonts w:asciiTheme="minorEastAsia" w:hAnsiTheme="minorEastAsia" w:hint="eastAsia"/>
          <w:sz w:val="24"/>
          <w:szCs w:val="24"/>
        </w:rPr>
        <w:t>返礼品の管理に関する業務</w:t>
      </w:r>
      <w:bookmarkStart w:id="0" w:name="_GoBack"/>
      <w:bookmarkEnd w:id="0"/>
    </w:p>
    <w:p w:rsidR="00A76276" w:rsidRPr="00267FFC" w:rsidRDefault="00A76276" w:rsidP="00A76276">
      <w:pPr>
        <w:ind w:leftChars="-114" w:left="1" w:hangingChars="100" w:hanging="240"/>
        <w:rPr>
          <w:rFonts w:asciiTheme="minorEastAsia" w:hAnsiTheme="minorEastAsia"/>
          <w:sz w:val="24"/>
          <w:szCs w:val="24"/>
        </w:rPr>
      </w:pPr>
      <w:r w:rsidRPr="00267FFC">
        <w:rPr>
          <w:rFonts w:asciiTheme="minorEastAsia" w:hAnsiTheme="minorEastAsia" w:hint="eastAsia"/>
          <w:sz w:val="24"/>
          <w:szCs w:val="24"/>
        </w:rPr>
        <w:t xml:space="preserve">　　　　①　すべての返礼品について、ふるさと納税d</w:t>
      </w:r>
      <w:r w:rsidRPr="00267FFC">
        <w:rPr>
          <w:rFonts w:asciiTheme="minorEastAsia" w:hAnsiTheme="minorEastAsia"/>
          <w:sz w:val="24"/>
          <w:szCs w:val="24"/>
        </w:rPr>
        <w:t>o</w:t>
      </w:r>
      <w:r w:rsidRPr="00267FFC">
        <w:rPr>
          <w:rFonts w:asciiTheme="minorEastAsia" w:hAnsiTheme="minorEastAsia" w:hint="eastAsia"/>
          <w:sz w:val="24"/>
          <w:szCs w:val="24"/>
        </w:rPr>
        <w:t>にて一括で管理すること。</w:t>
      </w:r>
    </w:p>
    <w:p w:rsidR="000557EB" w:rsidRPr="00267FFC" w:rsidRDefault="00A76276" w:rsidP="00A65E05">
      <w:pPr>
        <w:ind w:left="960" w:hangingChars="400" w:hanging="960"/>
        <w:rPr>
          <w:rFonts w:asciiTheme="minorEastAsia" w:hAnsiTheme="minorEastAsia"/>
          <w:sz w:val="24"/>
          <w:szCs w:val="24"/>
        </w:rPr>
      </w:pPr>
      <w:r w:rsidRPr="00267FFC">
        <w:rPr>
          <w:rFonts w:asciiTheme="minorEastAsia" w:hAnsiTheme="minorEastAsia" w:hint="eastAsia"/>
          <w:sz w:val="24"/>
          <w:szCs w:val="24"/>
        </w:rPr>
        <w:t xml:space="preserve">　　　②　返礼品内容の変更や提供の停止、登録の取消等に関する情報を本町が随時確認できるようにすること。</w:t>
      </w:r>
    </w:p>
    <w:p w:rsidR="00550909" w:rsidRPr="00267FFC" w:rsidRDefault="00550909" w:rsidP="004532A4">
      <w:pPr>
        <w:ind w:leftChars="-114" w:left="1" w:hangingChars="100" w:hanging="240"/>
        <w:rPr>
          <w:rFonts w:asciiTheme="minorEastAsia" w:hAnsiTheme="minorEastAsia"/>
          <w:sz w:val="24"/>
          <w:szCs w:val="24"/>
        </w:rPr>
      </w:pPr>
      <w:r w:rsidRPr="00267FFC">
        <w:rPr>
          <w:rFonts w:asciiTheme="minorEastAsia" w:hAnsiTheme="minorEastAsia" w:hint="eastAsia"/>
          <w:sz w:val="24"/>
          <w:szCs w:val="24"/>
        </w:rPr>
        <w:t xml:space="preserve">　</w:t>
      </w:r>
      <w:r w:rsidR="00BE170C" w:rsidRPr="00267FFC">
        <w:rPr>
          <w:rFonts w:asciiTheme="minorEastAsia" w:hAnsiTheme="minorEastAsia" w:hint="eastAsia"/>
          <w:sz w:val="24"/>
          <w:szCs w:val="24"/>
        </w:rPr>
        <w:t xml:space="preserve">　</w:t>
      </w:r>
      <w:r w:rsidR="0088494D" w:rsidRPr="00267FFC">
        <w:rPr>
          <w:rFonts w:asciiTheme="minorEastAsia" w:hAnsiTheme="minorEastAsia" w:hint="eastAsia"/>
          <w:sz w:val="24"/>
          <w:szCs w:val="24"/>
        </w:rPr>
        <w:t>（５</w:t>
      </w:r>
      <w:r w:rsidRPr="00267FFC">
        <w:rPr>
          <w:rFonts w:asciiTheme="minorEastAsia" w:hAnsiTheme="minorEastAsia" w:hint="eastAsia"/>
          <w:sz w:val="24"/>
          <w:szCs w:val="24"/>
        </w:rPr>
        <w:t>）　寄附者からの問い合わせ等への対応に関する業務</w:t>
      </w:r>
    </w:p>
    <w:p w:rsidR="002C3B25" w:rsidRPr="00267FFC" w:rsidRDefault="007C633B" w:rsidP="004532A4">
      <w:pPr>
        <w:ind w:leftChars="-114" w:left="1" w:hangingChars="100" w:hanging="240"/>
        <w:rPr>
          <w:rFonts w:asciiTheme="minorEastAsia" w:hAnsiTheme="minorEastAsia"/>
          <w:sz w:val="24"/>
          <w:szCs w:val="24"/>
        </w:rPr>
      </w:pPr>
      <w:r w:rsidRPr="00267FFC">
        <w:rPr>
          <w:rFonts w:asciiTheme="minorEastAsia" w:hAnsiTheme="minorEastAsia" w:hint="eastAsia"/>
          <w:sz w:val="24"/>
          <w:szCs w:val="24"/>
        </w:rPr>
        <w:t xml:space="preserve">　　　　①　返礼品の詳細についての問い合わせに対応すること。</w:t>
      </w:r>
    </w:p>
    <w:p w:rsidR="007C633B" w:rsidRPr="00267FFC" w:rsidRDefault="007C633B" w:rsidP="004532A4">
      <w:pPr>
        <w:ind w:leftChars="-114" w:left="1" w:hangingChars="100" w:hanging="240"/>
        <w:rPr>
          <w:rFonts w:asciiTheme="minorEastAsia" w:hAnsiTheme="minorEastAsia"/>
          <w:sz w:val="24"/>
          <w:szCs w:val="24"/>
        </w:rPr>
      </w:pPr>
      <w:r w:rsidRPr="00267FFC">
        <w:rPr>
          <w:rFonts w:asciiTheme="minorEastAsia" w:hAnsiTheme="minorEastAsia" w:hint="eastAsia"/>
          <w:sz w:val="24"/>
          <w:szCs w:val="24"/>
        </w:rPr>
        <w:t xml:space="preserve">　　　　②　返礼品の発送状況についての問い合わせに対応すること。</w:t>
      </w:r>
    </w:p>
    <w:p w:rsidR="007C633B" w:rsidRPr="00267FFC" w:rsidRDefault="007C633B" w:rsidP="004532A4">
      <w:pPr>
        <w:ind w:leftChars="-114" w:left="1" w:hangingChars="100" w:hanging="240"/>
        <w:rPr>
          <w:rFonts w:asciiTheme="minorEastAsia" w:hAnsiTheme="minorEastAsia"/>
          <w:sz w:val="24"/>
          <w:szCs w:val="24"/>
        </w:rPr>
      </w:pPr>
      <w:r w:rsidRPr="00267FFC">
        <w:rPr>
          <w:rFonts w:asciiTheme="minorEastAsia" w:hAnsiTheme="minorEastAsia" w:hint="eastAsia"/>
          <w:sz w:val="24"/>
          <w:szCs w:val="24"/>
        </w:rPr>
        <w:t xml:space="preserve">　　　　③　返礼品に関する苦情・事故に対応すること。</w:t>
      </w:r>
    </w:p>
    <w:p w:rsidR="007C633B" w:rsidRPr="00267FFC" w:rsidRDefault="007C633B" w:rsidP="004532A4">
      <w:pPr>
        <w:ind w:leftChars="-114" w:left="1" w:hangingChars="100" w:hanging="240"/>
        <w:rPr>
          <w:rFonts w:asciiTheme="minorEastAsia" w:hAnsiTheme="minorEastAsia"/>
          <w:sz w:val="24"/>
          <w:szCs w:val="24"/>
        </w:rPr>
      </w:pPr>
      <w:r w:rsidRPr="00267FFC">
        <w:rPr>
          <w:rFonts w:asciiTheme="minorEastAsia" w:hAnsiTheme="minorEastAsia" w:hint="eastAsia"/>
          <w:sz w:val="24"/>
          <w:szCs w:val="24"/>
        </w:rPr>
        <w:t xml:space="preserve">　　　　④　苦情・事故があった場合は、速やかに本町へ報告し指示に従うこと。</w:t>
      </w:r>
    </w:p>
    <w:p w:rsidR="000557EB" w:rsidRPr="00267FFC" w:rsidRDefault="000557EB" w:rsidP="004532A4">
      <w:pPr>
        <w:ind w:leftChars="-114" w:left="1" w:hangingChars="100" w:hanging="240"/>
        <w:rPr>
          <w:rFonts w:asciiTheme="minorEastAsia" w:hAnsiTheme="minorEastAsia"/>
          <w:sz w:val="24"/>
          <w:szCs w:val="24"/>
        </w:rPr>
      </w:pPr>
    </w:p>
    <w:p w:rsidR="00855882" w:rsidRPr="00267FFC" w:rsidRDefault="007C633B" w:rsidP="00855882">
      <w:pPr>
        <w:ind w:leftChars="-114" w:left="1" w:hangingChars="100" w:hanging="240"/>
        <w:rPr>
          <w:rFonts w:asciiTheme="minorEastAsia" w:hAnsiTheme="minorEastAsia"/>
          <w:sz w:val="24"/>
          <w:szCs w:val="24"/>
        </w:rPr>
      </w:pPr>
      <w:r w:rsidRPr="00267FFC">
        <w:rPr>
          <w:rFonts w:asciiTheme="minorEastAsia" w:hAnsiTheme="minorEastAsia" w:hint="eastAsia"/>
          <w:sz w:val="24"/>
          <w:szCs w:val="24"/>
        </w:rPr>
        <w:t xml:space="preserve">　</w:t>
      </w:r>
      <w:r w:rsidR="00BE170C" w:rsidRPr="00267FFC">
        <w:rPr>
          <w:rFonts w:asciiTheme="minorEastAsia" w:hAnsiTheme="minorEastAsia" w:hint="eastAsia"/>
          <w:sz w:val="24"/>
          <w:szCs w:val="24"/>
        </w:rPr>
        <w:t xml:space="preserve">　</w:t>
      </w:r>
      <w:r w:rsidR="00855882" w:rsidRPr="00267FFC">
        <w:rPr>
          <w:rFonts w:asciiTheme="minorEastAsia" w:hAnsiTheme="minorEastAsia" w:hint="eastAsia"/>
          <w:sz w:val="24"/>
          <w:szCs w:val="24"/>
        </w:rPr>
        <w:t>【</w:t>
      </w:r>
      <w:r w:rsidR="000557EB" w:rsidRPr="00267FFC">
        <w:rPr>
          <w:rFonts w:asciiTheme="minorEastAsia" w:hAnsiTheme="minorEastAsia" w:hint="eastAsia"/>
          <w:sz w:val="24"/>
          <w:szCs w:val="24"/>
        </w:rPr>
        <w:t>目標設定・</w:t>
      </w:r>
      <w:r w:rsidR="00855882" w:rsidRPr="00267FFC">
        <w:rPr>
          <w:rFonts w:asciiTheme="minorEastAsia" w:hAnsiTheme="minorEastAsia" w:hint="eastAsia"/>
          <w:sz w:val="24"/>
          <w:szCs w:val="24"/>
        </w:rPr>
        <w:t>プロモーションに関する業務】</w:t>
      </w:r>
    </w:p>
    <w:p w:rsidR="000557EB" w:rsidRPr="00267FFC" w:rsidRDefault="00855882" w:rsidP="00855882">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（１）　</w:t>
      </w:r>
      <w:r w:rsidR="000557EB" w:rsidRPr="00267FFC">
        <w:rPr>
          <w:rFonts w:asciiTheme="minorEastAsia" w:hAnsiTheme="minorEastAsia" w:hint="eastAsia"/>
          <w:sz w:val="24"/>
          <w:szCs w:val="24"/>
        </w:rPr>
        <w:t>立山町ふるさと納税の目標額の設定と管理に関する業務</w:t>
      </w:r>
    </w:p>
    <w:p w:rsidR="00855882" w:rsidRPr="00267FFC" w:rsidRDefault="000557EB" w:rsidP="000557EB">
      <w:pPr>
        <w:ind w:leftChars="300" w:left="870" w:hangingChars="100" w:hanging="240"/>
        <w:rPr>
          <w:rFonts w:asciiTheme="minorEastAsia" w:hAnsiTheme="minorEastAsia"/>
          <w:sz w:val="24"/>
          <w:szCs w:val="24"/>
        </w:rPr>
      </w:pPr>
      <w:r w:rsidRPr="00267FFC">
        <w:rPr>
          <w:rFonts w:asciiTheme="minorEastAsia" w:hAnsiTheme="minorEastAsia" w:hint="eastAsia"/>
          <w:sz w:val="24"/>
          <w:szCs w:val="24"/>
        </w:rPr>
        <w:t>①  年度末までの</w:t>
      </w:r>
      <w:r w:rsidR="00855882" w:rsidRPr="00267FFC">
        <w:rPr>
          <w:rFonts w:asciiTheme="minorEastAsia" w:hAnsiTheme="minorEastAsia" w:hint="eastAsia"/>
          <w:sz w:val="24"/>
          <w:szCs w:val="24"/>
        </w:rPr>
        <w:t>立山町ふるさと納税の目標額を設定し、その達成状況について</w:t>
      </w:r>
      <w:r w:rsidRPr="00267FFC">
        <w:rPr>
          <w:rFonts w:asciiTheme="minorEastAsia" w:hAnsiTheme="minorEastAsia" w:hint="eastAsia"/>
          <w:sz w:val="24"/>
          <w:szCs w:val="24"/>
        </w:rPr>
        <w:t>定期的に</w:t>
      </w:r>
      <w:r w:rsidR="00855882" w:rsidRPr="00267FFC">
        <w:rPr>
          <w:rFonts w:asciiTheme="minorEastAsia" w:hAnsiTheme="minorEastAsia" w:hint="eastAsia"/>
          <w:sz w:val="24"/>
          <w:szCs w:val="24"/>
        </w:rPr>
        <w:t>分析を行</w:t>
      </w:r>
      <w:r w:rsidRPr="00267FFC">
        <w:rPr>
          <w:rFonts w:asciiTheme="minorEastAsia" w:hAnsiTheme="minorEastAsia" w:hint="eastAsia"/>
          <w:sz w:val="24"/>
          <w:szCs w:val="24"/>
        </w:rPr>
        <w:t>い、その後の取り組みについて企画提案すること。</w:t>
      </w:r>
    </w:p>
    <w:p w:rsidR="000557EB" w:rsidRPr="00267FFC" w:rsidRDefault="000557EB" w:rsidP="000557EB">
      <w:pPr>
        <w:pStyle w:val="aa"/>
        <w:numPr>
          <w:ilvl w:val="0"/>
          <w:numId w:val="8"/>
        </w:numPr>
        <w:ind w:leftChars="0"/>
        <w:rPr>
          <w:rFonts w:asciiTheme="minorEastAsia" w:hAnsiTheme="minorEastAsia"/>
          <w:sz w:val="24"/>
          <w:szCs w:val="24"/>
        </w:rPr>
      </w:pPr>
      <w:r w:rsidRPr="00267FFC">
        <w:rPr>
          <w:rFonts w:asciiTheme="minorEastAsia" w:hAnsiTheme="minorEastAsia" w:hint="eastAsia"/>
          <w:sz w:val="24"/>
          <w:szCs w:val="24"/>
        </w:rPr>
        <w:t xml:space="preserve">　各種媒体を活用したＰＲ業務</w:t>
      </w:r>
    </w:p>
    <w:p w:rsidR="00855882" w:rsidRPr="00267FFC" w:rsidRDefault="000557EB" w:rsidP="000557EB">
      <w:pPr>
        <w:ind w:leftChars="336" w:left="826" w:hangingChars="50" w:hanging="120"/>
        <w:rPr>
          <w:rFonts w:asciiTheme="minorEastAsia" w:hAnsiTheme="minorEastAsia"/>
          <w:sz w:val="24"/>
          <w:szCs w:val="24"/>
        </w:rPr>
      </w:pPr>
      <w:r w:rsidRPr="00267FFC">
        <w:rPr>
          <w:rFonts w:asciiTheme="minorEastAsia" w:hAnsiTheme="minorEastAsia" w:hint="eastAsia"/>
          <w:sz w:val="24"/>
          <w:szCs w:val="24"/>
        </w:rPr>
        <w:t>①</w:t>
      </w:r>
      <w:r w:rsidR="00855882" w:rsidRPr="00267FFC">
        <w:rPr>
          <w:rFonts w:asciiTheme="minorEastAsia" w:hAnsiTheme="minorEastAsia" w:hint="eastAsia"/>
          <w:sz w:val="24"/>
          <w:szCs w:val="24"/>
        </w:rPr>
        <w:t xml:space="preserve">　各種媒体を活用したＰＲを企画提案すること。</w:t>
      </w:r>
    </w:p>
    <w:p w:rsidR="002C3B25" w:rsidRPr="00267FFC" w:rsidRDefault="007C633B" w:rsidP="00855882">
      <w:pPr>
        <w:ind w:leftChars="-14" w:left="-29" w:firstLineChars="100" w:firstLine="240"/>
        <w:rPr>
          <w:rFonts w:asciiTheme="minorEastAsia" w:hAnsiTheme="minorEastAsia"/>
          <w:sz w:val="24"/>
          <w:szCs w:val="24"/>
        </w:rPr>
      </w:pPr>
      <w:r w:rsidRPr="00267FFC">
        <w:rPr>
          <w:rFonts w:asciiTheme="minorEastAsia" w:hAnsiTheme="minorEastAsia" w:hint="eastAsia"/>
          <w:sz w:val="24"/>
          <w:szCs w:val="24"/>
        </w:rPr>
        <w:t>【その他】</w:t>
      </w:r>
    </w:p>
    <w:p w:rsidR="007C633B" w:rsidRPr="00267FFC" w:rsidRDefault="001D5344" w:rsidP="00855882">
      <w:pPr>
        <w:ind w:firstLineChars="100" w:firstLine="240"/>
        <w:rPr>
          <w:rFonts w:asciiTheme="minorEastAsia" w:hAnsiTheme="minorEastAsia"/>
          <w:sz w:val="24"/>
          <w:szCs w:val="24"/>
        </w:rPr>
      </w:pPr>
      <w:r w:rsidRPr="00267FFC">
        <w:rPr>
          <w:rFonts w:asciiTheme="minorEastAsia" w:hAnsiTheme="minorEastAsia" w:hint="eastAsia"/>
          <w:sz w:val="24"/>
          <w:szCs w:val="24"/>
        </w:rPr>
        <w:t xml:space="preserve">（１）　</w:t>
      </w:r>
      <w:r w:rsidR="007C633B" w:rsidRPr="00267FFC">
        <w:rPr>
          <w:rFonts w:asciiTheme="minorEastAsia" w:hAnsiTheme="minorEastAsia" w:hint="eastAsia"/>
          <w:sz w:val="24"/>
          <w:szCs w:val="24"/>
        </w:rPr>
        <w:t>その他ふるさと納税関係業務に関すること</w:t>
      </w:r>
    </w:p>
    <w:p w:rsidR="007C633B" w:rsidRPr="00267FFC" w:rsidRDefault="007C633B" w:rsidP="00BE170C">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w:t>
      </w:r>
      <w:r w:rsidR="000557EB" w:rsidRPr="00267FFC">
        <w:rPr>
          <w:rFonts w:asciiTheme="minorEastAsia" w:hAnsiTheme="minorEastAsia" w:hint="eastAsia"/>
          <w:sz w:val="24"/>
          <w:szCs w:val="24"/>
        </w:rPr>
        <w:t>①</w:t>
      </w:r>
      <w:r w:rsidR="00BE170C" w:rsidRPr="00267FFC">
        <w:rPr>
          <w:rFonts w:asciiTheme="minorEastAsia" w:hAnsiTheme="minorEastAsia" w:hint="eastAsia"/>
          <w:sz w:val="24"/>
          <w:szCs w:val="24"/>
        </w:rPr>
        <w:t xml:space="preserve">　</w:t>
      </w:r>
      <w:r w:rsidR="009A5E66" w:rsidRPr="00267FFC">
        <w:rPr>
          <w:rFonts w:asciiTheme="minorEastAsia" w:hAnsiTheme="minorEastAsia" w:hint="eastAsia"/>
          <w:sz w:val="24"/>
          <w:szCs w:val="24"/>
        </w:rPr>
        <w:t>受注</w:t>
      </w:r>
      <w:r w:rsidRPr="00267FFC">
        <w:rPr>
          <w:rFonts w:asciiTheme="minorEastAsia" w:hAnsiTheme="minorEastAsia" w:hint="eastAsia"/>
          <w:sz w:val="24"/>
          <w:szCs w:val="24"/>
        </w:rPr>
        <w:t>者が有するサービスで、活用できるものがあれば提案すること。</w:t>
      </w:r>
    </w:p>
    <w:p w:rsidR="00F176CF" w:rsidRPr="00267FFC" w:rsidRDefault="00A65E05" w:rsidP="00A65E05">
      <w:pPr>
        <w:ind w:leftChars="-114" w:left="961" w:hangingChars="500" w:hanging="1200"/>
        <w:rPr>
          <w:rFonts w:asciiTheme="minorEastAsia" w:hAnsiTheme="minorEastAsia"/>
          <w:sz w:val="24"/>
          <w:szCs w:val="24"/>
        </w:rPr>
      </w:pPr>
      <w:r w:rsidRPr="00267FFC">
        <w:rPr>
          <w:rFonts w:asciiTheme="minorEastAsia" w:hAnsiTheme="minorEastAsia" w:hint="eastAsia"/>
          <w:sz w:val="24"/>
          <w:szCs w:val="24"/>
        </w:rPr>
        <w:t xml:space="preserve">　　　　②　各ポータルサイトからの照会・通知に対応し、町の対応が必要なものについては町に確認をすること。</w:t>
      </w:r>
    </w:p>
    <w:p w:rsidR="002C3B25" w:rsidRPr="00267FFC" w:rsidRDefault="002C3B25" w:rsidP="00A65E05">
      <w:pPr>
        <w:rPr>
          <w:rFonts w:asciiTheme="minorEastAsia" w:hAnsiTheme="minorEastAsia"/>
          <w:sz w:val="24"/>
          <w:szCs w:val="24"/>
        </w:rPr>
      </w:pPr>
    </w:p>
    <w:p w:rsidR="007C633B" w:rsidRPr="00267FFC" w:rsidRDefault="00865FB7" w:rsidP="003052CC">
      <w:pPr>
        <w:tabs>
          <w:tab w:val="left" w:pos="5239"/>
        </w:tabs>
        <w:ind w:leftChars="-114" w:left="2" w:hangingChars="100" w:hanging="241"/>
        <w:rPr>
          <w:rFonts w:asciiTheme="minorEastAsia" w:hAnsiTheme="minorEastAsia"/>
          <w:b/>
          <w:sz w:val="24"/>
          <w:szCs w:val="24"/>
        </w:rPr>
      </w:pPr>
      <w:r w:rsidRPr="00267FFC">
        <w:rPr>
          <w:rFonts w:asciiTheme="minorEastAsia" w:hAnsiTheme="minorEastAsia" w:hint="eastAsia"/>
          <w:b/>
          <w:sz w:val="24"/>
          <w:szCs w:val="24"/>
        </w:rPr>
        <w:t>３</w:t>
      </w:r>
      <w:r w:rsidR="00972756" w:rsidRPr="00267FFC">
        <w:rPr>
          <w:rFonts w:asciiTheme="minorEastAsia" w:hAnsiTheme="minorEastAsia" w:hint="eastAsia"/>
          <w:b/>
          <w:sz w:val="24"/>
          <w:szCs w:val="24"/>
        </w:rPr>
        <w:t xml:space="preserve">　</w:t>
      </w:r>
      <w:r w:rsidR="007C633B" w:rsidRPr="00267FFC">
        <w:rPr>
          <w:rFonts w:asciiTheme="minorEastAsia" w:hAnsiTheme="minorEastAsia" w:hint="eastAsia"/>
          <w:b/>
          <w:sz w:val="24"/>
          <w:szCs w:val="24"/>
        </w:rPr>
        <w:t>再委託の禁止</w:t>
      </w:r>
      <w:r w:rsidR="003052CC" w:rsidRPr="00267FFC">
        <w:rPr>
          <w:rFonts w:asciiTheme="minorEastAsia" w:hAnsiTheme="minorEastAsia"/>
          <w:b/>
          <w:sz w:val="24"/>
          <w:szCs w:val="24"/>
        </w:rPr>
        <w:tab/>
      </w:r>
    </w:p>
    <w:p w:rsidR="007C633B" w:rsidRPr="00267FFC" w:rsidRDefault="007C633B" w:rsidP="007C633B">
      <w:pPr>
        <w:ind w:leftChars="-114" w:left="2" w:hangingChars="100" w:hanging="241"/>
        <w:rPr>
          <w:rFonts w:asciiTheme="minorEastAsia" w:hAnsiTheme="minorEastAsia"/>
          <w:sz w:val="24"/>
          <w:szCs w:val="24"/>
        </w:rPr>
      </w:pPr>
      <w:r w:rsidRPr="00267FFC">
        <w:rPr>
          <w:rFonts w:asciiTheme="minorEastAsia" w:hAnsiTheme="minorEastAsia" w:hint="eastAsia"/>
          <w:b/>
          <w:sz w:val="24"/>
          <w:szCs w:val="24"/>
        </w:rPr>
        <w:t xml:space="preserve">　　</w:t>
      </w:r>
      <w:r w:rsidRPr="00267FFC">
        <w:rPr>
          <w:rFonts w:asciiTheme="minorEastAsia" w:hAnsiTheme="minorEastAsia" w:hint="eastAsia"/>
          <w:sz w:val="24"/>
          <w:szCs w:val="24"/>
        </w:rPr>
        <w:t>本業務を再委託することは認めない。ただし、業務の一部を再委託することに関し、</w:t>
      </w:r>
      <w:r w:rsidR="00F6299D" w:rsidRPr="00267FFC">
        <w:rPr>
          <w:rFonts w:asciiTheme="minorEastAsia" w:hAnsiTheme="minorEastAsia" w:hint="eastAsia"/>
          <w:sz w:val="24"/>
          <w:szCs w:val="24"/>
        </w:rPr>
        <w:t>書面により本町の承諾を得た場合は、この限りではない。</w:t>
      </w:r>
    </w:p>
    <w:p w:rsidR="00F6299D" w:rsidRPr="00267FFC" w:rsidRDefault="00F6299D" w:rsidP="00F6299D">
      <w:pPr>
        <w:ind w:leftChars="-114" w:left="1" w:hangingChars="100" w:hanging="240"/>
        <w:rPr>
          <w:rFonts w:asciiTheme="minorEastAsia" w:hAnsiTheme="minorEastAsia"/>
          <w:sz w:val="24"/>
          <w:szCs w:val="24"/>
        </w:rPr>
      </w:pPr>
    </w:p>
    <w:p w:rsidR="00F6299D" w:rsidRPr="00267FFC" w:rsidRDefault="00F6299D" w:rsidP="00F6299D">
      <w:pPr>
        <w:ind w:leftChars="-114" w:left="2" w:hangingChars="100" w:hanging="241"/>
        <w:rPr>
          <w:rFonts w:asciiTheme="minorEastAsia" w:hAnsiTheme="minorEastAsia"/>
          <w:b/>
          <w:sz w:val="24"/>
          <w:szCs w:val="24"/>
        </w:rPr>
      </w:pPr>
      <w:r w:rsidRPr="00267FFC">
        <w:rPr>
          <w:rFonts w:asciiTheme="minorEastAsia" w:hAnsiTheme="minorEastAsia" w:hint="eastAsia"/>
          <w:b/>
          <w:sz w:val="24"/>
          <w:szCs w:val="24"/>
        </w:rPr>
        <w:t>４　報告及び検査</w:t>
      </w:r>
    </w:p>
    <w:p w:rsidR="00F6299D" w:rsidRPr="00267FFC" w:rsidRDefault="00F6299D" w:rsidP="00F6299D">
      <w:pPr>
        <w:ind w:leftChars="-114" w:left="1" w:hangingChars="100" w:hanging="240"/>
        <w:rPr>
          <w:rFonts w:asciiTheme="minorEastAsia" w:hAnsiTheme="minorEastAsia"/>
          <w:sz w:val="24"/>
          <w:szCs w:val="24"/>
        </w:rPr>
      </w:pPr>
      <w:r w:rsidRPr="00267FFC">
        <w:rPr>
          <w:rFonts w:asciiTheme="minorEastAsia" w:hAnsiTheme="minorEastAsia" w:hint="eastAsia"/>
          <w:sz w:val="24"/>
          <w:szCs w:val="24"/>
        </w:rPr>
        <w:t xml:space="preserve">　　本町は必要があると認めるときは、受注者に対して、業務の履行状況その他必要な事項について、報告を求め、検査することができる。</w:t>
      </w:r>
    </w:p>
    <w:p w:rsidR="00F6299D" w:rsidRPr="00267FFC" w:rsidRDefault="00F6299D" w:rsidP="00F6299D">
      <w:pPr>
        <w:ind w:leftChars="-114" w:left="1" w:hangingChars="100" w:hanging="240"/>
        <w:rPr>
          <w:rFonts w:asciiTheme="minorEastAsia" w:hAnsiTheme="minorEastAsia"/>
          <w:sz w:val="24"/>
          <w:szCs w:val="24"/>
        </w:rPr>
      </w:pPr>
    </w:p>
    <w:p w:rsidR="00F6299D" w:rsidRPr="00267FFC" w:rsidRDefault="00F6299D" w:rsidP="00F6299D">
      <w:pPr>
        <w:ind w:leftChars="-114" w:left="2" w:hangingChars="100" w:hanging="241"/>
        <w:rPr>
          <w:rFonts w:asciiTheme="minorEastAsia" w:hAnsiTheme="minorEastAsia"/>
          <w:b/>
          <w:sz w:val="24"/>
          <w:szCs w:val="24"/>
        </w:rPr>
      </w:pPr>
      <w:r w:rsidRPr="00267FFC">
        <w:rPr>
          <w:rFonts w:asciiTheme="minorEastAsia" w:hAnsiTheme="minorEastAsia" w:hint="eastAsia"/>
          <w:b/>
          <w:sz w:val="24"/>
          <w:szCs w:val="24"/>
        </w:rPr>
        <w:t>５　情報セキュリティの確保及び個人情報の保護</w:t>
      </w:r>
    </w:p>
    <w:p w:rsidR="0039294A" w:rsidRPr="00267FFC" w:rsidRDefault="00F6299D" w:rsidP="007C633B">
      <w:pPr>
        <w:ind w:leftChars="-228" w:left="241" w:hangingChars="300" w:hanging="720"/>
        <w:rPr>
          <w:rFonts w:asciiTheme="minorEastAsia" w:hAnsiTheme="minorEastAsia"/>
          <w:sz w:val="24"/>
          <w:szCs w:val="24"/>
        </w:rPr>
      </w:pPr>
      <w:r w:rsidRPr="00267FFC">
        <w:rPr>
          <w:rFonts w:asciiTheme="minorEastAsia" w:hAnsiTheme="minorEastAsia" w:hint="eastAsia"/>
          <w:sz w:val="24"/>
          <w:szCs w:val="24"/>
        </w:rPr>
        <w:t xml:space="preserve">　　　受注者は、本業務の履行に当たり、個人情報を含む本町の情報資産の取扱い</w:t>
      </w:r>
    </w:p>
    <w:p w:rsidR="008E6E8A" w:rsidRPr="00267FFC" w:rsidRDefault="00F6299D" w:rsidP="0039294A">
      <w:pPr>
        <w:rPr>
          <w:rFonts w:asciiTheme="minorEastAsia" w:hAnsiTheme="minorEastAsia"/>
          <w:sz w:val="24"/>
          <w:szCs w:val="24"/>
        </w:rPr>
      </w:pPr>
      <w:r w:rsidRPr="00267FFC">
        <w:rPr>
          <w:rFonts w:asciiTheme="minorEastAsia" w:hAnsiTheme="minorEastAsia" w:hint="eastAsia"/>
          <w:sz w:val="24"/>
          <w:szCs w:val="24"/>
        </w:rPr>
        <w:t>について、情報セキュリティの重要性を認識し、情報資産の漏えい、紛失、盗難、</w:t>
      </w:r>
      <w:r w:rsidRPr="00267FFC">
        <w:rPr>
          <w:rFonts w:asciiTheme="minorEastAsia" w:hAnsiTheme="minorEastAsia" w:hint="eastAsia"/>
          <w:sz w:val="24"/>
          <w:szCs w:val="24"/>
        </w:rPr>
        <w:lastRenderedPageBreak/>
        <w:t>改ざんその他の事故等から保護するため、適切な管理を行うこと。これは、</w:t>
      </w:r>
      <w:r w:rsidR="0039294A" w:rsidRPr="00267FFC">
        <w:rPr>
          <w:rFonts w:asciiTheme="minorEastAsia" w:hAnsiTheme="minorEastAsia" w:hint="eastAsia"/>
          <w:sz w:val="24"/>
          <w:szCs w:val="24"/>
        </w:rPr>
        <w:t>契約の解除または業務履行完了後においても同様とする。受注者は、秘密と指定した事項及び業務の履行に際し知り得た秘密を第三者に漏らし、また不正な目的で利用して</w:t>
      </w:r>
      <w:r w:rsidR="00855882" w:rsidRPr="00267FFC">
        <w:rPr>
          <w:rFonts w:asciiTheme="minorEastAsia" w:hAnsiTheme="minorEastAsia" w:hint="eastAsia"/>
          <w:sz w:val="24"/>
          <w:szCs w:val="24"/>
        </w:rPr>
        <w:t>はならない。契約終了後も同様とする。</w:t>
      </w:r>
    </w:p>
    <w:p w:rsidR="0039294A" w:rsidRPr="00267FFC" w:rsidRDefault="0039294A" w:rsidP="007C633B">
      <w:pPr>
        <w:ind w:leftChars="-228" w:left="241" w:hangingChars="300" w:hanging="720"/>
        <w:rPr>
          <w:rFonts w:asciiTheme="minorEastAsia" w:hAnsiTheme="minorEastAsia"/>
          <w:sz w:val="24"/>
          <w:szCs w:val="24"/>
        </w:rPr>
      </w:pPr>
    </w:p>
    <w:p w:rsidR="0039294A" w:rsidRPr="00267FFC" w:rsidRDefault="0039294A" w:rsidP="0039294A">
      <w:pPr>
        <w:ind w:leftChars="-128" w:left="213" w:hangingChars="200" w:hanging="482"/>
        <w:rPr>
          <w:rFonts w:asciiTheme="minorEastAsia" w:hAnsiTheme="minorEastAsia"/>
          <w:b/>
          <w:sz w:val="24"/>
          <w:szCs w:val="24"/>
        </w:rPr>
      </w:pPr>
      <w:r w:rsidRPr="00267FFC">
        <w:rPr>
          <w:rFonts w:asciiTheme="minorEastAsia" w:hAnsiTheme="minorEastAsia" w:hint="eastAsia"/>
          <w:b/>
          <w:sz w:val="24"/>
          <w:szCs w:val="24"/>
        </w:rPr>
        <w:t>６　その他</w:t>
      </w:r>
    </w:p>
    <w:p w:rsidR="0039294A" w:rsidRPr="00267FFC" w:rsidRDefault="0039294A" w:rsidP="0039294A">
      <w:pPr>
        <w:ind w:leftChars="-128" w:left="213" w:hangingChars="200" w:hanging="482"/>
        <w:rPr>
          <w:rFonts w:asciiTheme="minorEastAsia" w:hAnsiTheme="minorEastAsia"/>
          <w:sz w:val="24"/>
          <w:szCs w:val="24"/>
        </w:rPr>
      </w:pPr>
      <w:r w:rsidRPr="00267FFC">
        <w:rPr>
          <w:rFonts w:asciiTheme="minorEastAsia" w:hAnsiTheme="minorEastAsia" w:hint="eastAsia"/>
          <w:b/>
          <w:sz w:val="24"/>
          <w:szCs w:val="24"/>
        </w:rPr>
        <w:t xml:space="preserve">　　</w:t>
      </w:r>
      <w:r w:rsidRPr="00267FFC">
        <w:rPr>
          <w:rFonts w:asciiTheme="minorEastAsia" w:hAnsiTheme="minorEastAsia" w:hint="eastAsia"/>
          <w:sz w:val="24"/>
          <w:szCs w:val="24"/>
        </w:rPr>
        <w:t>本仕様書に定めのない事項、その他業務の履行</w:t>
      </w:r>
      <w:r w:rsidR="00855882" w:rsidRPr="00267FFC">
        <w:rPr>
          <w:rFonts w:asciiTheme="minorEastAsia" w:hAnsiTheme="minorEastAsia" w:hint="eastAsia"/>
          <w:sz w:val="24"/>
          <w:szCs w:val="24"/>
        </w:rPr>
        <w:t>上</w:t>
      </w:r>
      <w:r w:rsidRPr="00267FFC">
        <w:rPr>
          <w:rFonts w:asciiTheme="minorEastAsia" w:hAnsiTheme="minorEastAsia" w:hint="eastAsia"/>
          <w:sz w:val="24"/>
          <w:szCs w:val="24"/>
        </w:rPr>
        <w:t>必要な事項については、本町</w:t>
      </w:r>
    </w:p>
    <w:p w:rsidR="0039294A" w:rsidRPr="00267FFC" w:rsidRDefault="0039294A" w:rsidP="0039294A">
      <w:pPr>
        <w:ind w:leftChars="-28" w:left="181" w:hangingChars="100" w:hanging="240"/>
        <w:rPr>
          <w:rFonts w:asciiTheme="minorEastAsia" w:hAnsiTheme="minorEastAsia"/>
          <w:sz w:val="24"/>
          <w:szCs w:val="24"/>
        </w:rPr>
      </w:pPr>
      <w:r w:rsidRPr="00267FFC">
        <w:rPr>
          <w:rFonts w:asciiTheme="minorEastAsia" w:hAnsiTheme="minorEastAsia" w:hint="eastAsia"/>
          <w:sz w:val="24"/>
          <w:szCs w:val="24"/>
        </w:rPr>
        <w:t>と協議を行い、指示に従うものとする。</w:t>
      </w:r>
    </w:p>
    <w:sectPr w:rsidR="0039294A" w:rsidRPr="00267FF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781" w:rsidRDefault="008A5781" w:rsidP="007E0F98">
      <w:r>
        <w:separator/>
      </w:r>
    </w:p>
  </w:endnote>
  <w:endnote w:type="continuationSeparator" w:id="0">
    <w:p w:rsidR="008A5781" w:rsidRDefault="008A5781" w:rsidP="007E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781056"/>
      <w:docPartObj>
        <w:docPartGallery w:val="Page Numbers (Bottom of Page)"/>
        <w:docPartUnique/>
      </w:docPartObj>
    </w:sdtPr>
    <w:sdtEndPr/>
    <w:sdtContent>
      <w:p w:rsidR="00BA0249" w:rsidRDefault="00BA0249">
        <w:pPr>
          <w:pStyle w:val="a8"/>
          <w:jc w:val="center"/>
        </w:pPr>
        <w:r>
          <w:fldChar w:fldCharType="begin"/>
        </w:r>
        <w:r>
          <w:instrText>PAGE   \* MERGEFORMAT</w:instrText>
        </w:r>
        <w:r>
          <w:fldChar w:fldCharType="separate"/>
        </w:r>
        <w:r w:rsidR="000965E4" w:rsidRPr="000965E4">
          <w:rPr>
            <w:noProof/>
            <w:lang w:val="ja-JP"/>
          </w:rPr>
          <w:t>4</w:t>
        </w:r>
        <w:r>
          <w:fldChar w:fldCharType="end"/>
        </w:r>
      </w:p>
    </w:sdtContent>
  </w:sdt>
  <w:p w:rsidR="00BA0249" w:rsidRDefault="00BA02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781" w:rsidRDefault="008A5781" w:rsidP="007E0F98">
      <w:r>
        <w:separator/>
      </w:r>
    </w:p>
  </w:footnote>
  <w:footnote w:type="continuationSeparator" w:id="0">
    <w:p w:rsidR="008A5781" w:rsidRDefault="008A5781" w:rsidP="007E0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E7B"/>
    <w:multiLevelType w:val="hybridMultilevel"/>
    <w:tmpl w:val="B066DB96"/>
    <w:lvl w:ilvl="0" w:tplc="D542E7F8">
      <w:start w:val="1"/>
      <w:numFmt w:val="decimal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30706ED4"/>
    <w:multiLevelType w:val="hybridMultilevel"/>
    <w:tmpl w:val="3D0EA536"/>
    <w:lvl w:ilvl="0" w:tplc="DAA8FAAA">
      <w:start w:val="1"/>
      <w:numFmt w:val="decimalFullWidth"/>
      <w:lvlText w:val="（%1）"/>
      <w:lvlJc w:val="left"/>
      <w:pPr>
        <w:ind w:left="1201" w:hanging="9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37A7429F"/>
    <w:multiLevelType w:val="hybridMultilevel"/>
    <w:tmpl w:val="ACDADB4A"/>
    <w:lvl w:ilvl="0" w:tplc="F210FD8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DF232E2"/>
    <w:multiLevelType w:val="hybridMultilevel"/>
    <w:tmpl w:val="D8C6A3C8"/>
    <w:lvl w:ilvl="0" w:tplc="B290D12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F9D4E77"/>
    <w:multiLevelType w:val="hybridMultilevel"/>
    <w:tmpl w:val="DE5282E4"/>
    <w:lvl w:ilvl="0" w:tplc="FD88E20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4B62D4"/>
    <w:multiLevelType w:val="hybridMultilevel"/>
    <w:tmpl w:val="D8C6A3C8"/>
    <w:lvl w:ilvl="0" w:tplc="B290D12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97E5F04"/>
    <w:multiLevelType w:val="hybridMultilevel"/>
    <w:tmpl w:val="92649A54"/>
    <w:lvl w:ilvl="0" w:tplc="7242D4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162471"/>
    <w:multiLevelType w:val="hybridMultilevel"/>
    <w:tmpl w:val="5F48DB6C"/>
    <w:lvl w:ilvl="0" w:tplc="36B4EF50">
      <w:start w:val="2"/>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 w:numId="2">
    <w:abstractNumId w:val="2"/>
  </w:num>
  <w:num w:numId="3">
    <w:abstractNumId w:val="4"/>
  </w:num>
  <w:num w:numId="4">
    <w:abstractNumId w:val="5"/>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6D"/>
    <w:rsid w:val="00023510"/>
    <w:rsid w:val="000557EB"/>
    <w:rsid w:val="00061830"/>
    <w:rsid w:val="0008216D"/>
    <w:rsid w:val="00084A6B"/>
    <w:rsid w:val="00093FEF"/>
    <w:rsid w:val="000965E4"/>
    <w:rsid w:val="000E46C1"/>
    <w:rsid w:val="000F24BC"/>
    <w:rsid w:val="000F2AEE"/>
    <w:rsid w:val="000F3DE3"/>
    <w:rsid w:val="00114275"/>
    <w:rsid w:val="001173D0"/>
    <w:rsid w:val="0015736B"/>
    <w:rsid w:val="00170002"/>
    <w:rsid w:val="00181B97"/>
    <w:rsid w:val="001856C4"/>
    <w:rsid w:val="00186349"/>
    <w:rsid w:val="001A06BF"/>
    <w:rsid w:val="001C5B5C"/>
    <w:rsid w:val="001D5344"/>
    <w:rsid w:val="0021131E"/>
    <w:rsid w:val="00225AD2"/>
    <w:rsid w:val="00267C42"/>
    <w:rsid w:val="00267FFC"/>
    <w:rsid w:val="00284EAD"/>
    <w:rsid w:val="002A009C"/>
    <w:rsid w:val="002C3B25"/>
    <w:rsid w:val="002C6BB9"/>
    <w:rsid w:val="002C6C18"/>
    <w:rsid w:val="002D0E05"/>
    <w:rsid w:val="002D0F10"/>
    <w:rsid w:val="002D1827"/>
    <w:rsid w:val="002D3806"/>
    <w:rsid w:val="002D5EB8"/>
    <w:rsid w:val="002E0004"/>
    <w:rsid w:val="002E3CC2"/>
    <w:rsid w:val="002F138F"/>
    <w:rsid w:val="002F383B"/>
    <w:rsid w:val="003052CC"/>
    <w:rsid w:val="00311395"/>
    <w:rsid w:val="00317D26"/>
    <w:rsid w:val="003654C5"/>
    <w:rsid w:val="00385875"/>
    <w:rsid w:val="0039294A"/>
    <w:rsid w:val="00397609"/>
    <w:rsid w:val="003B008D"/>
    <w:rsid w:val="003B3F02"/>
    <w:rsid w:val="00400C0B"/>
    <w:rsid w:val="00434946"/>
    <w:rsid w:val="004532A4"/>
    <w:rsid w:val="0046237F"/>
    <w:rsid w:val="00471A5D"/>
    <w:rsid w:val="004D3252"/>
    <w:rsid w:val="00530B52"/>
    <w:rsid w:val="00550909"/>
    <w:rsid w:val="005A4D48"/>
    <w:rsid w:val="005A67F4"/>
    <w:rsid w:val="005B0E2F"/>
    <w:rsid w:val="005F393B"/>
    <w:rsid w:val="00611A5D"/>
    <w:rsid w:val="006A5B0F"/>
    <w:rsid w:val="006A7EFC"/>
    <w:rsid w:val="006C33C8"/>
    <w:rsid w:val="006C4FA4"/>
    <w:rsid w:val="006F441A"/>
    <w:rsid w:val="00711A38"/>
    <w:rsid w:val="00712C54"/>
    <w:rsid w:val="00734438"/>
    <w:rsid w:val="00764587"/>
    <w:rsid w:val="00773683"/>
    <w:rsid w:val="00776E95"/>
    <w:rsid w:val="00777E25"/>
    <w:rsid w:val="00781383"/>
    <w:rsid w:val="00782ACD"/>
    <w:rsid w:val="00792473"/>
    <w:rsid w:val="007B5CA9"/>
    <w:rsid w:val="007C633B"/>
    <w:rsid w:val="007D6E74"/>
    <w:rsid w:val="007E0F98"/>
    <w:rsid w:val="007E7520"/>
    <w:rsid w:val="00822B3F"/>
    <w:rsid w:val="00836E28"/>
    <w:rsid w:val="0084632A"/>
    <w:rsid w:val="00855882"/>
    <w:rsid w:val="00865FB7"/>
    <w:rsid w:val="00871CD3"/>
    <w:rsid w:val="0088494D"/>
    <w:rsid w:val="00887984"/>
    <w:rsid w:val="00895E97"/>
    <w:rsid w:val="008A5781"/>
    <w:rsid w:val="008C6C19"/>
    <w:rsid w:val="008E6E8A"/>
    <w:rsid w:val="008F6303"/>
    <w:rsid w:val="00910B2E"/>
    <w:rsid w:val="00916984"/>
    <w:rsid w:val="00930950"/>
    <w:rsid w:val="009412F0"/>
    <w:rsid w:val="00944D97"/>
    <w:rsid w:val="00970A16"/>
    <w:rsid w:val="00972756"/>
    <w:rsid w:val="00977506"/>
    <w:rsid w:val="00985948"/>
    <w:rsid w:val="009946C0"/>
    <w:rsid w:val="009A5E66"/>
    <w:rsid w:val="009C6EF8"/>
    <w:rsid w:val="009F157D"/>
    <w:rsid w:val="00A3041C"/>
    <w:rsid w:val="00A6583B"/>
    <w:rsid w:val="00A65E05"/>
    <w:rsid w:val="00A76276"/>
    <w:rsid w:val="00A93CA0"/>
    <w:rsid w:val="00A940AE"/>
    <w:rsid w:val="00AE2B3F"/>
    <w:rsid w:val="00AF5D98"/>
    <w:rsid w:val="00AF7E3E"/>
    <w:rsid w:val="00B00121"/>
    <w:rsid w:val="00B03B64"/>
    <w:rsid w:val="00B11CAA"/>
    <w:rsid w:val="00B25310"/>
    <w:rsid w:val="00B436ED"/>
    <w:rsid w:val="00B750D6"/>
    <w:rsid w:val="00BA0249"/>
    <w:rsid w:val="00BA505A"/>
    <w:rsid w:val="00BB0601"/>
    <w:rsid w:val="00BB2B4F"/>
    <w:rsid w:val="00BC3BE4"/>
    <w:rsid w:val="00BE0263"/>
    <w:rsid w:val="00BE0CA3"/>
    <w:rsid w:val="00BE170C"/>
    <w:rsid w:val="00BF0D22"/>
    <w:rsid w:val="00BF6EBE"/>
    <w:rsid w:val="00C300EB"/>
    <w:rsid w:val="00C6648E"/>
    <w:rsid w:val="00C74222"/>
    <w:rsid w:val="00C760E2"/>
    <w:rsid w:val="00C9240C"/>
    <w:rsid w:val="00C932B2"/>
    <w:rsid w:val="00C95E8B"/>
    <w:rsid w:val="00C97072"/>
    <w:rsid w:val="00CA7F46"/>
    <w:rsid w:val="00CB18BE"/>
    <w:rsid w:val="00CE7987"/>
    <w:rsid w:val="00CF18A5"/>
    <w:rsid w:val="00D35142"/>
    <w:rsid w:val="00D37133"/>
    <w:rsid w:val="00D41847"/>
    <w:rsid w:val="00D5009B"/>
    <w:rsid w:val="00D52731"/>
    <w:rsid w:val="00D53800"/>
    <w:rsid w:val="00D53968"/>
    <w:rsid w:val="00D5497A"/>
    <w:rsid w:val="00D559B2"/>
    <w:rsid w:val="00D64EE8"/>
    <w:rsid w:val="00D915FA"/>
    <w:rsid w:val="00DA2FA1"/>
    <w:rsid w:val="00E04938"/>
    <w:rsid w:val="00E16358"/>
    <w:rsid w:val="00E2151A"/>
    <w:rsid w:val="00E73B71"/>
    <w:rsid w:val="00E7471F"/>
    <w:rsid w:val="00E77382"/>
    <w:rsid w:val="00E96520"/>
    <w:rsid w:val="00EA68D4"/>
    <w:rsid w:val="00EB0E50"/>
    <w:rsid w:val="00EB2DAC"/>
    <w:rsid w:val="00EB5D54"/>
    <w:rsid w:val="00EC048F"/>
    <w:rsid w:val="00EC5F42"/>
    <w:rsid w:val="00ED5E03"/>
    <w:rsid w:val="00EE5B7E"/>
    <w:rsid w:val="00EF5D86"/>
    <w:rsid w:val="00EF71C7"/>
    <w:rsid w:val="00F14E99"/>
    <w:rsid w:val="00F176CF"/>
    <w:rsid w:val="00F41BD0"/>
    <w:rsid w:val="00F527B5"/>
    <w:rsid w:val="00F619C3"/>
    <w:rsid w:val="00F6299D"/>
    <w:rsid w:val="00F82A0A"/>
    <w:rsid w:val="00FA549B"/>
    <w:rsid w:val="00FD2420"/>
    <w:rsid w:val="00FE1E4E"/>
    <w:rsid w:val="00FE4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DA154AE"/>
  <w15:docId w15:val="{594A8F98-4025-4F3D-A033-256A18DF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73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73D0"/>
    <w:rPr>
      <w:rFonts w:asciiTheme="majorHAnsi" w:eastAsiaTheme="majorEastAsia" w:hAnsiTheme="majorHAnsi" w:cstheme="majorBidi"/>
      <w:sz w:val="18"/>
      <w:szCs w:val="18"/>
    </w:rPr>
  </w:style>
  <w:style w:type="paragraph" w:styleId="a6">
    <w:name w:val="header"/>
    <w:basedOn w:val="a"/>
    <w:link w:val="a7"/>
    <w:uiPriority w:val="99"/>
    <w:unhideWhenUsed/>
    <w:rsid w:val="007E0F98"/>
    <w:pPr>
      <w:tabs>
        <w:tab w:val="center" w:pos="4252"/>
        <w:tab w:val="right" w:pos="8504"/>
      </w:tabs>
      <w:snapToGrid w:val="0"/>
    </w:pPr>
  </w:style>
  <w:style w:type="character" w:customStyle="1" w:styleId="a7">
    <w:name w:val="ヘッダー (文字)"/>
    <w:basedOn w:val="a0"/>
    <w:link w:val="a6"/>
    <w:uiPriority w:val="99"/>
    <w:rsid w:val="007E0F98"/>
  </w:style>
  <w:style w:type="paragraph" w:styleId="a8">
    <w:name w:val="footer"/>
    <w:basedOn w:val="a"/>
    <w:link w:val="a9"/>
    <w:uiPriority w:val="99"/>
    <w:unhideWhenUsed/>
    <w:rsid w:val="007E0F98"/>
    <w:pPr>
      <w:tabs>
        <w:tab w:val="center" w:pos="4252"/>
        <w:tab w:val="right" w:pos="8504"/>
      </w:tabs>
      <w:snapToGrid w:val="0"/>
    </w:pPr>
  </w:style>
  <w:style w:type="character" w:customStyle="1" w:styleId="a9">
    <w:name w:val="フッター (文字)"/>
    <w:basedOn w:val="a0"/>
    <w:link w:val="a8"/>
    <w:uiPriority w:val="99"/>
    <w:rsid w:val="007E0F98"/>
  </w:style>
  <w:style w:type="paragraph" w:styleId="aa">
    <w:name w:val="List Paragraph"/>
    <w:basedOn w:val="a"/>
    <w:uiPriority w:val="34"/>
    <w:qFormat/>
    <w:rsid w:val="00BF6E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40FA5-C168-4F92-9CFE-22D87B04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420</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真樹子</dc:creator>
  <cp:lastModifiedBy>setup</cp:lastModifiedBy>
  <cp:revision>5</cp:revision>
  <cp:lastPrinted>2023-12-06T01:43:00Z</cp:lastPrinted>
  <dcterms:created xsi:type="dcterms:W3CDTF">2023-12-06T01:42:00Z</dcterms:created>
  <dcterms:modified xsi:type="dcterms:W3CDTF">2023-12-14T01:36:00Z</dcterms:modified>
</cp:coreProperties>
</file>