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BA968C3" w:rsidR="00857934" w:rsidRPr="00D61DA4" w:rsidRDefault="00FB3CCD" w:rsidP="00857934">
      <w:pPr>
        <w:rPr>
          <w:sz w:val="20"/>
          <w:szCs w:val="20"/>
        </w:rPr>
      </w:pPr>
      <w:r w:rsidRPr="00C70A57">
        <w:rPr>
          <w:rFonts w:hint="eastAsia"/>
          <w:sz w:val="20"/>
          <w:szCs w:val="20"/>
        </w:rPr>
        <w:t>立山町長　舟橋　貴之</w:t>
      </w:r>
      <w:bookmarkStart w:id="0" w:name="_GoBack"/>
      <w:bookmarkEnd w:id="0"/>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366D8192" w14:textId="77777777" w:rsidR="00FB3CCD" w:rsidRPr="00C70A57" w:rsidRDefault="00FB3CCD" w:rsidP="00FB3CCD">
      <w:pPr>
        <w:rPr>
          <w:sz w:val="20"/>
          <w:szCs w:val="20"/>
        </w:rPr>
      </w:pPr>
      <w:r w:rsidRPr="00C70A57">
        <w:rPr>
          <w:rFonts w:hint="eastAsia"/>
          <w:sz w:val="20"/>
          <w:szCs w:val="20"/>
        </w:rPr>
        <w:t>（１）内容</w:t>
      </w:r>
    </w:p>
    <w:p w14:paraId="2210990B" w14:textId="77777777" w:rsidR="00FB3CCD" w:rsidRPr="00C70A57" w:rsidRDefault="00FB3CCD" w:rsidP="00FB3CCD">
      <w:pPr>
        <w:rPr>
          <w:sz w:val="20"/>
          <w:szCs w:val="20"/>
        </w:rPr>
      </w:pPr>
    </w:p>
    <w:p w14:paraId="47674773" w14:textId="45F7AEEE" w:rsidR="00857934" w:rsidRPr="00D61DA4" w:rsidRDefault="00FB3CCD" w:rsidP="00857934">
      <w:pPr>
        <w:rPr>
          <w:sz w:val="20"/>
          <w:szCs w:val="20"/>
        </w:rPr>
      </w:pPr>
      <w:r w:rsidRPr="00C70A57">
        <w:rPr>
          <w:rFonts w:hint="eastAsia"/>
          <w:sz w:val="20"/>
          <w:szCs w:val="20"/>
        </w:rPr>
        <w:t>（２）期間</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16CD9FE1" w14:textId="77777777" w:rsidR="00FB3CCD" w:rsidRPr="00C70A57" w:rsidRDefault="00FB3CCD" w:rsidP="00FB3CCD">
      <w:pPr>
        <w:rPr>
          <w:sz w:val="20"/>
          <w:szCs w:val="20"/>
        </w:rPr>
      </w:pPr>
      <w:r w:rsidRPr="00C70A57">
        <w:rPr>
          <w:rFonts w:hint="eastAsia"/>
          <w:sz w:val="20"/>
          <w:szCs w:val="20"/>
        </w:rPr>
        <w:t>（１）業種</w:t>
      </w:r>
    </w:p>
    <w:p w14:paraId="697B4896" w14:textId="77777777" w:rsidR="00FB3CCD" w:rsidRPr="00C70A57" w:rsidRDefault="00FB3CCD" w:rsidP="00FB3CCD">
      <w:pPr>
        <w:rPr>
          <w:sz w:val="20"/>
          <w:szCs w:val="20"/>
        </w:rPr>
      </w:pPr>
    </w:p>
    <w:p w14:paraId="00DB1885" w14:textId="675420FD" w:rsidR="00857934" w:rsidRPr="00D61DA4" w:rsidRDefault="00FB3CCD" w:rsidP="00857934">
      <w:pPr>
        <w:rPr>
          <w:sz w:val="20"/>
          <w:szCs w:val="20"/>
        </w:rPr>
      </w:pPr>
      <w:r w:rsidRPr="00C70A57">
        <w:rPr>
          <w:rFonts w:hint="eastAsia"/>
          <w:sz w:val="20"/>
          <w:szCs w:val="20"/>
        </w:rPr>
        <w:t>（２）内容</w:t>
      </w:r>
    </w:p>
    <w:p w14:paraId="70484406" w14:textId="77777777" w:rsidR="00857934" w:rsidRPr="00D61DA4" w:rsidRDefault="00857934" w:rsidP="00857934">
      <w:pPr>
        <w:rPr>
          <w:sz w:val="20"/>
          <w:szCs w:val="20"/>
        </w:rPr>
      </w:pPr>
    </w:p>
    <w:p w14:paraId="1F6687FE" w14:textId="75A501FC" w:rsidR="00857934" w:rsidRPr="00D61DA4" w:rsidRDefault="00857934" w:rsidP="00857934">
      <w:pPr>
        <w:rPr>
          <w:sz w:val="20"/>
          <w:szCs w:val="20"/>
        </w:rPr>
      </w:pPr>
      <w:r w:rsidRPr="00D61DA4">
        <w:rPr>
          <w:rFonts w:hint="eastAsia"/>
          <w:sz w:val="20"/>
          <w:szCs w:val="20"/>
        </w:rPr>
        <w:t>５．事業の開始時期　　令和　年　月　日</w:t>
      </w:r>
    </w:p>
    <w:p w14:paraId="1660CDD8" w14:textId="6AA43738" w:rsidR="00857934" w:rsidRPr="00D61DA4" w:rsidRDefault="00FB3CCD"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09780230">
                <wp:simplePos x="0" y="0"/>
                <wp:positionH relativeFrom="column">
                  <wp:posOffset>-220345</wp:posOffset>
                </wp:positionH>
                <wp:positionV relativeFrom="paragraph">
                  <wp:posOffset>198755</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58C0" id="正方形/長方形 1" o:spid="_x0000_s1026" style="position:absolute;left:0;text-align:left;margin-left:-17.35pt;margin-top:15.65pt;width:459.7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D24F249" w:rsidR="00857934" w:rsidRPr="00D61DA4" w:rsidRDefault="00857934" w:rsidP="00857934">
      <w:pPr>
        <w:rPr>
          <w:sz w:val="20"/>
          <w:szCs w:val="20"/>
        </w:rPr>
      </w:pPr>
      <w:r w:rsidRPr="00D61DA4">
        <w:rPr>
          <w:rFonts w:hint="eastAsia"/>
          <w:sz w:val="20"/>
          <w:szCs w:val="20"/>
        </w:rPr>
        <w:t xml:space="preserve">　　　　　　　　　　　　　　　　　　　　　　　　　　　　</w:t>
      </w:r>
      <w:r w:rsidR="00FB3CCD" w:rsidRPr="00C70A57">
        <w:rPr>
          <w:rFonts w:hint="eastAsia"/>
          <w:color w:val="000000" w:themeColor="text1"/>
          <w:sz w:val="20"/>
          <w:szCs w:val="20"/>
        </w:rPr>
        <w:t>立山町長　舟橋　貴之</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FB3CCD"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5D6F8E25"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8E9BAC0" w14:textId="540FD9FC" w:rsidR="00AE1C02" w:rsidRPr="00D61DA4" w:rsidRDefault="00FB3CCD" w:rsidP="00AE1C02">
      <w:pPr>
        <w:ind w:right="210"/>
        <w:jc w:val="right"/>
      </w:pPr>
      <w:r>
        <w:rPr>
          <w:rFonts w:hint="eastAsia"/>
          <w:sz w:val="20"/>
          <w:szCs w:val="20"/>
        </w:rPr>
        <w:t>立山町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F2A839E" w:rsidR="00AE1C02" w:rsidRPr="00D61DA4" w:rsidRDefault="00AE1C02" w:rsidP="00AE1C02">
      <w:pPr>
        <w:ind w:left="420" w:hangingChars="200" w:hanging="420"/>
        <w:jc w:val="left"/>
        <w:rPr>
          <w:szCs w:val="21"/>
        </w:rPr>
      </w:pPr>
      <w:r w:rsidRPr="00D61DA4">
        <w:rPr>
          <w:rFonts w:hint="eastAsia"/>
          <w:szCs w:val="21"/>
        </w:rPr>
        <w:t>（３）</w:t>
      </w:r>
      <w:r w:rsidR="00FB3CCD">
        <w:rPr>
          <w:rFonts w:hint="eastAsia"/>
          <w:szCs w:val="21"/>
        </w:rPr>
        <w:t>立山町</w:t>
      </w:r>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1D0833E5"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00FB3CCD">
        <w:rPr>
          <w:rFonts w:asciiTheme="minorEastAsia" w:hAnsiTheme="minorEastAsia" w:hint="eastAsia"/>
        </w:rPr>
        <w:t>立山町</w:t>
      </w:r>
      <w:r w:rsidRPr="00D61DA4">
        <w:rPr>
          <w:rFonts w:hint="eastAsia"/>
          <w:szCs w:val="21"/>
        </w:rPr>
        <w:t>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5D87DE2B"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FB3CCD">
        <w:rPr>
          <w:rFonts w:asciiTheme="minorEastAsia" w:hAnsiTheme="minorEastAsia" w:hint="eastAsia"/>
        </w:rPr>
        <w:t>立山町</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956E8B">
      <w:headerReference w:type="default" r:id="rId10"/>
      <w:pgSz w:w="11906" w:h="16838" w:code="9"/>
      <w:pgMar w:top="1418" w:right="1701" w:bottom="79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56E8B"/>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070E0"/>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A6D3A"/>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3CCD"/>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50B3B6EB-0A36-4577-8F0F-B021E95D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setup</cp:lastModifiedBy>
  <cp:revision>5</cp:revision>
  <cp:lastPrinted>2025-02-26T02:04:00Z</cp:lastPrinted>
  <dcterms:created xsi:type="dcterms:W3CDTF">2022-03-21T19:13:00Z</dcterms:created>
  <dcterms:modified xsi:type="dcterms:W3CDTF">2025-02-27T04:35:00Z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